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80" w:rsidRPr="007E7EC9" w:rsidRDefault="00565C80" w:rsidP="007E7EC9">
      <w:pPr>
        <w:jc w:val="both"/>
        <w:rPr>
          <w:rFonts w:ascii="Arial" w:hAnsi="Arial" w:cs="Arial"/>
          <w:b/>
          <w:sz w:val="22"/>
          <w:szCs w:val="22"/>
        </w:rPr>
      </w:pPr>
      <w:r w:rsidRPr="007E7EC9">
        <w:rPr>
          <w:rFonts w:ascii="Arial" w:hAnsi="Arial" w:cs="Arial"/>
          <w:b/>
          <w:sz w:val="22"/>
          <w:szCs w:val="22"/>
        </w:rPr>
        <w:t>AVVISO PUBB</w:t>
      </w:r>
      <w:bookmarkStart w:id="0" w:name="_GoBack"/>
      <w:bookmarkEnd w:id="0"/>
      <w:r w:rsidRPr="007E7EC9">
        <w:rPr>
          <w:rFonts w:ascii="Arial" w:hAnsi="Arial" w:cs="Arial"/>
          <w:b/>
          <w:sz w:val="22"/>
          <w:szCs w:val="22"/>
        </w:rPr>
        <w:t>LICO, PER SOLI TITOLI, PER IL CONFERIMENTO DI INCARICHI TEMPORANEI DI COLLABORATORE PROFESSIONALE SANITARIO - TECNICO SANITARIO DI LABORATORIO BIOMEDICO (CAT. D) PER ESIGENZE COMUNI DELL'AZIENDA OSPEDALIERO - UNIVERSITARIA E DELL'AZIENDA USL DI FERRARA</w:t>
      </w:r>
    </w:p>
    <w:p w:rsidR="00565C80" w:rsidRDefault="00565C80">
      <w:pPr>
        <w:rPr>
          <w:rFonts w:ascii="Arial" w:hAnsi="Arial" w:cs="Arial"/>
          <w:sz w:val="22"/>
          <w:szCs w:val="22"/>
        </w:rPr>
      </w:pPr>
    </w:p>
    <w:p w:rsidR="00565C80" w:rsidRDefault="00565C80"/>
    <w:p w:rsidR="00565C80" w:rsidRDefault="00565C80" w:rsidP="007E7EC9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  <w:r w:rsidRPr="00303727">
        <w:rPr>
          <w:rFonts w:ascii="Arial" w:hAnsi="Arial" w:cs="Arial"/>
          <w:b/>
          <w:sz w:val="22"/>
          <w:szCs w:val="22"/>
        </w:rPr>
        <w:t xml:space="preserve">GRADUATORIA DI MERITO FINALE </w:t>
      </w:r>
      <w:r>
        <w:rPr>
          <w:rFonts w:ascii="Arial" w:hAnsi="Arial" w:cs="Arial"/>
          <w:b/>
          <w:sz w:val="22"/>
          <w:szCs w:val="22"/>
        </w:rPr>
        <w:t>AOU - FE</w:t>
      </w:r>
    </w:p>
    <w:p w:rsidR="00565C80" w:rsidRPr="00F05A0E" w:rsidRDefault="00565C80" w:rsidP="007E7EC9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(Approvata con determina n. 237 del 28.04.2021)</w:t>
      </w:r>
    </w:p>
    <w:tbl>
      <w:tblPr>
        <w:tblW w:w="7787" w:type="dxa"/>
        <w:tblInd w:w="687" w:type="dxa"/>
        <w:tblCellMar>
          <w:left w:w="70" w:type="dxa"/>
          <w:right w:w="70" w:type="dxa"/>
        </w:tblCellMar>
        <w:tblLook w:val="00A0"/>
      </w:tblPr>
      <w:tblGrid>
        <w:gridCol w:w="407"/>
        <w:gridCol w:w="4320"/>
        <w:gridCol w:w="1812"/>
        <w:gridCol w:w="1271"/>
      </w:tblGrid>
      <w:tr w:rsidR="00565C80" w:rsidRPr="00BE32AA" w:rsidTr="00A71D97">
        <w:trPr>
          <w:trHeight w:val="435"/>
        </w:trPr>
        <w:tc>
          <w:tcPr>
            <w:tcW w:w="77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65C80" w:rsidRPr="00BE32AA" w:rsidTr="00A71D97">
        <w:trPr>
          <w:trHeight w:val="37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5C80" w:rsidRPr="00BE32AA" w:rsidRDefault="00565C80" w:rsidP="00A71D9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BE32AA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E32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COGNOME E NOME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E32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DATA DI NASCITA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E32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TOT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CARLOTTI BEATRICE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29/12/1966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15,590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CONFORTINI ANNALISA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19/03/1971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15,064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GUERRIZIO ANDREA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26/08/1989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8,340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MANCUSO MASSIMILIANO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14/11/1985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4,136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MORELLI SAMANTA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19/04/1973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3,670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  <w:sz w:val="22"/>
                <w:szCs w:val="22"/>
              </w:rPr>
              <w:t>TUMBARELLO GIOVANNA MARIA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04/03/1988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2,700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RANGIOLI PIERPAOLO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11/08/1977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2,400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DELLA  VALLE IMMACOLATA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20/11/1983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2,210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HAUBER CARMELA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23/04/1974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2,048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BEVILACQUA LAURA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05/04/1994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1,976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CAVALIERI VALENTINA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15/08/1995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1,800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BOCCIA GIUSY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24/04/1991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1,550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FEOLI CLAUDIO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04/06/1986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1,462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LUPIANO TRACY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30/07/1993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1,058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D'INCECCO EMANUELE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04/05/1994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0,930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BRISAN DELIA NICOLETTA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21/02/1981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0,800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AMBROSIO TOMMASO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25/07/1968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0,800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FONTE FRANCESCA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02/06/1984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0,774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GRANATA AGNESE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04/07/1983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0,725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DONADIO MARIAPINA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16/03/1991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0,625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BARBERO FRANCESCA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08/07/1993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0,504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LETTERIELLO GIAMPIERO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27/09/1990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0,500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FALLETTA ALESSANDRO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08/07/1983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0,500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QUERCIA EMANUELE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24/08/1998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0,406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CONFORTO NICOLE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08/10/1997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0,400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VECERA ASIA ROSY JOANNA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18/01/1998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0,360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ALFIERO SARAH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29/12/1998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0,350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CAMPOCHIARO CARMELA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16/09/1992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0,292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VENTUROLI UMBERTO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16/03/1986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0,243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CATONE MARCO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01/06/1984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0,225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BURNELLI VERONICA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07/09/1997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0,157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SURGO MARIKA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28/05/1998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0,150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CASALE FRANCESCA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25/07/1991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0,125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MESSINEO ZAIRA CHIARA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27/10/1989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0,125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ROSSI SIMONE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28/06/1986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0,125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BERTOCCHI FRANCESCA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15/07/1998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0,105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DI MILO CARMELA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16/01/1997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0,105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DELLI CARPINI COSIMO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22/04/1992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0,105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SHEIKH BEATRICE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13/12/1998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0,100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PALUCCI ASJA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15/09/1996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0,100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SFREGOLA ELISABETTA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21/04/1997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0,097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ESCA MIRCO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31/07/1998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0,083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CARRANTE DEBORA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13/07/1998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0,056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GRIECO ANNA MARIA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08/03/1996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0,056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  <w:sz w:val="22"/>
                <w:szCs w:val="22"/>
              </w:rPr>
              <w:t>PRINCIGALLO DOSOLINA BRIGIDA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05/02/1986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0,052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GEMELLARO MARTINA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12/03/1999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0,039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NORMINO CARMELA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07/10/1997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0,030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CORBI NUNZIA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21/11/1998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0,028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MARRONE ILARIA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29/08/1997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0,028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MARINUCCI VALERIA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27/06/1997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0,025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LORUSSO SAVIANA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26/01/1997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0,006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PATIERNO PAMELA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17/10/1998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MASTRANGELO ISADEA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04/04/1997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MANGHERINI STEFANO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03/12/1990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565C80" w:rsidRPr="00BE32AA" w:rsidTr="00A71D9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565C80">
            <w:pPr>
              <w:ind w:firstLineChars="200" w:firstLine="31680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DE MARTINO RAFFAELE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09/08/1983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C80" w:rsidRPr="00BE32AA" w:rsidRDefault="00565C80" w:rsidP="00A71D97">
            <w:pPr>
              <w:jc w:val="center"/>
              <w:rPr>
                <w:rFonts w:ascii="Arial" w:hAnsi="Arial" w:cs="Arial"/>
                <w:color w:val="000000"/>
              </w:rPr>
            </w:pPr>
            <w:r w:rsidRPr="00BE32AA">
              <w:rPr>
                <w:rFonts w:ascii="Arial" w:hAnsi="Arial" w:cs="Arial"/>
                <w:color w:val="000000"/>
              </w:rPr>
              <w:t>0,000</w:t>
            </w:r>
          </w:p>
        </w:tc>
      </w:tr>
    </w:tbl>
    <w:p w:rsidR="00565C80" w:rsidRDefault="00565C80" w:rsidP="007E7EC9">
      <w:pPr>
        <w:ind w:left="720" w:firstLine="540"/>
        <w:jc w:val="both"/>
        <w:rPr>
          <w:rFonts w:ascii="Arial" w:hAnsi="Arial" w:cs="Arial"/>
          <w:sz w:val="22"/>
          <w:szCs w:val="22"/>
        </w:rPr>
      </w:pPr>
    </w:p>
    <w:p w:rsidR="00565C80" w:rsidRDefault="00565C80" w:rsidP="007E7EC9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</w:p>
    <w:p w:rsidR="00565C80" w:rsidRDefault="00565C80"/>
    <w:sectPr w:rsidR="00565C80" w:rsidSect="00ED4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EC9"/>
    <w:rsid w:val="00303727"/>
    <w:rsid w:val="00565C80"/>
    <w:rsid w:val="006F48ED"/>
    <w:rsid w:val="007E7EC9"/>
    <w:rsid w:val="00924A10"/>
    <w:rsid w:val="00A12693"/>
    <w:rsid w:val="00A71D97"/>
    <w:rsid w:val="00BE32AA"/>
    <w:rsid w:val="00DD060C"/>
    <w:rsid w:val="00ED47E8"/>
    <w:rsid w:val="00F0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C9"/>
    <w:rPr>
      <w:rFonts w:ascii="Lucida Sans Unicode" w:eastAsia="Times New Roman" w:hAnsi="Lucida Sans Unicode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376</Words>
  <Characters>2144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PUBBLICO, PER SOLI TITOLI, PER IL CONFERIMENTO DI INCARICHI TEMPORANEI DI COLLABORATORE PROFESSIONALE SANITARIO - TECNICO SANITARIO DI LABORATORIO BIOMEDICO (CAT</dc:title>
  <dc:subject/>
  <dc:creator>Tagliati Marina</dc:creator>
  <cp:keywords/>
  <dc:description/>
  <cp:lastModifiedBy>PiffanelliT</cp:lastModifiedBy>
  <cp:revision>2</cp:revision>
  <dcterms:created xsi:type="dcterms:W3CDTF">2021-04-29T08:38:00Z</dcterms:created>
  <dcterms:modified xsi:type="dcterms:W3CDTF">2021-04-29T08:38:00Z</dcterms:modified>
</cp:coreProperties>
</file>