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B5" w:rsidRDefault="00F736B5" w:rsidP="00F736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Graduatoria</w:t>
      </w:r>
    </w:p>
    <w:p w:rsidR="00F736B5" w:rsidRDefault="00F736B5" w:rsidP="00F736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Avviso Pubblico </w:t>
      </w:r>
    </w:p>
    <w:p w:rsidR="00F736B5" w:rsidRDefault="00F736B5" w:rsidP="00F736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Collaboratore Professionale Sanitario – Tecnico Sanitario di Laboratorio Biomedico (</w:t>
      </w:r>
      <w:proofErr w:type="spellStart"/>
      <w:r>
        <w:rPr>
          <w:rFonts w:ascii="Arial" w:hAnsi="Arial" w:cs="Arial"/>
          <w:sz w:val="28"/>
          <w:szCs w:val="28"/>
        </w:rPr>
        <w:t>cat</w:t>
      </w:r>
      <w:proofErr w:type="spellEnd"/>
      <w:r>
        <w:rPr>
          <w:rFonts w:ascii="Arial" w:hAnsi="Arial" w:cs="Arial"/>
          <w:sz w:val="28"/>
          <w:szCs w:val="28"/>
        </w:rPr>
        <w:t xml:space="preserve">. D) per esigenze comuni dell’AUSL e dell’AOU Ferrara </w:t>
      </w:r>
    </w:p>
    <w:p w:rsidR="00F736B5" w:rsidRDefault="00F736B5" w:rsidP="00F736B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emesso</w:t>
      </w:r>
      <w:proofErr w:type="gramEnd"/>
      <w:r>
        <w:rPr>
          <w:rFonts w:ascii="Arial" w:hAnsi="Arial" w:cs="Arial"/>
          <w:sz w:val="18"/>
          <w:szCs w:val="18"/>
        </w:rPr>
        <w:t xml:space="preserve"> con determina AUSL n. 1243 del 30.07.2021</w:t>
      </w:r>
    </w:p>
    <w:p w:rsidR="00F736B5" w:rsidRDefault="00F736B5" w:rsidP="00F736B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Pubblicato sul BURERT n. 250 del 11.08.2021</w:t>
      </w:r>
    </w:p>
    <w:p w:rsidR="00F736B5" w:rsidRDefault="00F736B5" w:rsidP="00F736B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Scadenza termina per la presentazione delle domande: ore 12 del 26.08.2021)</w:t>
      </w:r>
    </w:p>
    <w:p w:rsidR="00F736B5" w:rsidRDefault="00F736B5" w:rsidP="00F736B5">
      <w:pPr>
        <w:rPr>
          <w:rFonts w:ascii="Arial" w:hAnsi="Arial" w:cs="Arial"/>
          <w:sz w:val="28"/>
          <w:szCs w:val="28"/>
        </w:rPr>
      </w:pPr>
    </w:p>
    <w:p w:rsidR="00F736B5" w:rsidRDefault="00F736B5" w:rsidP="00F736B5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Graduatoria AOU FERRARA</w:t>
      </w:r>
    </w:p>
    <w:p w:rsidR="00F736B5" w:rsidRDefault="00F736B5" w:rsidP="00F736B5"/>
    <w:p w:rsidR="00F736B5" w:rsidRDefault="00F736B5" w:rsidP="00F736B5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pprovata con determinazione n. 485 del 09.09.2021, rettificata con determina</w:t>
      </w:r>
      <w:r w:rsidR="00DE1FBB">
        <w:rPr>
          <w:rFonts w:ascii="Arial" w:hAnsi="Arial" w:cs="Arial"/>
          <w:sz w:val="28"/>
          <w:szCs w:val="28"/>
        </w:rPr>
        <w:t>zione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n.496 del 15.09.2021</w:t>
      </w:r>
    </w:p>
    <w:p w:rsidR="00F736B5" w:rsidRDefault="00F736B5" w:rsidP="00F736B5"/>
    <w:tbl>
      <w:tblPr>
        <w:tblW w:w="81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5020"/>
        <w:gridCol w:w="1980"/>
        <w:gridCol w:w="809"/>
      </w:tblGrid>
      <w:tr w:rsidR="00F736B5" w:rsidTr="00F736B5">
        <w:trPr>
          <w:trHeight w:val="435"/>
        </w:trPr>
        <w:tc>
          <w:tcPr>
            <w:tcW w:w="8100" w:type="dxa"/>
            <w:gridSpan w:val="4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US"/>
              </w:rPr>
              <w:t>AVVISO C.P.S. - T.S.L.B. - PREFERENZA AZOSPFE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GRADUT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DATA NASCITA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TOT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CARLOTTI BEATRICE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29/12/1966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15,456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CONFORTINI ANNALISA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19/03/1971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15,076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LUPI ADALGISA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21/03/1968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4,778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MORELLI SAMANTA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19/04/1973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4,130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TUMBARELLO GIOVANNA MARIA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04/03/1988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3,240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HAUBER CARMELA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23/04/1974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2,141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LUPIANO TRACY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30/07/1993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1,562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BRISAN DELIA NICOLETA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21/02/1981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1,450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9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LETTERIELLO GIAMPAOLO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27/09/1990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0,830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10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CONFORTO NICOLE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08/10/1997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0,800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11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ROSSI SIMONE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28/06/1986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0,800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12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VENTUROLI UMBERTO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16/03/1986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0,548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13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ALESSIO SILVIA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15/05/1997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0,451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14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BERTOCCHI FRANCESCA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15/07/1998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0,350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15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MANNO SEBASTIANO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16/10/1998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0,120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16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MANGHERINI STEFANO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03/12/1990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0,100</w:t>
            </w:r>
          </w:p>
        </w:tc>
      </w:tr>
      <w:tr w:rsidR="00F736B5" w:rsidTr="00F736B5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17</w:t>
            </w: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ind w:firstLineChars="200" w:firstLine="48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HETTIARACHCHIGE PERERA SAKURA GIMHANI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25/10/1995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36B5" w:rsidRDefault="00F736B5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0,026</w:t>
            </w:r>
          </w:p>
        </w:tc>
      </w:tr>
    </w:tbl>
    <w:p w:rsidR="00F736B5" w:rsidRDefault="00F736B5" w:rsidP="00F736B5">
      <w:pPr>
        <w:ind w:left="709" w:firstLine="497"/>
      </w:pPr>
    </w:p>
    <w:p w:rsidR="00F736B5" w:rsidRDefault="00F736B5" w:rsidP="00F736B5"/>
    <w:p w:rsidR="00F736B5" w:rsidRDefault="00F736B5" w:rsidP="00F736B5"/>
    <w:p w:rsidR="00F736B5" w:rsidRDefault="00F736B5" w:rsidP="00F736B5"/>
    <w:p w:rsidR="00FB2D57" w:rsidRDefault="00FB2D57"/>
    <w:sectPr w:rsidR="00FB2D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B5"/>
    <w:rsid w:val="00DE1FBB"/>
    <w:rsid w:val="00F736B5"/>
    <w:rsid w:val="00F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620C-33B9-4B08-9B16-4976BB2F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6B5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3</cp:revision>
  <dcterms:created xsi:type="dcterms:W3CDTF">2021-09-15T11:07:00Z</dcterms:created>
  <dcterms:modified xsi:type="dcterms:W3CDTF">2021-09-15T11:10:00Z</dcterms:modified>
</cp:coreProperties>
</file>