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842"/>
        <w:gridCol w:w="2127"/>
        <w:gridCol w:w="1984"/>
      </w:tblGrid>
      <w:tr w:rsidR="008E5BAB" w:rsidRPr="00F57DD2" w14:paraId="26F854D5" w14:textId="77777777" w:rsidTr="007E7526">
        <w:trPr>
          <w:trHeight w:val="932"/>
        </w:trPr>
        <w:tc>
          <w:tcPr>
            <w:tcW w:w="1843" w:type="dxa"/>
          </w:tcPr>
          <w:p w14:paraId="5C52383D" w14:textId="5EEFFFC0" w:rsidR="008E5BAB" w:rsidRPr="00F57DD2" w:rsidRDefault="008E5BAB" w:rsidP="007E7526">
            <w:pPr>
              <w:pStyle w:val="Corpotesto"/>
              <w:ind w:left="-108" w:right="34"/>
              <w:rPr>
                <w:rFonts w:ascii="Arial" w:eastAsia="Arial Unicode MS" w:hAnsi="Arial" w:cs="Arial"/>
                <w:color w:val="000080"/>
              </w:rPr>
            </w:pPr>
            <w:r w:rsidRPr="00F57DD2">
              <w:rPr>
                <w:rFonts w:ascii="Arial" w:hAnsi="Arial" w:cs="Arial"/>
                <w:noProof/>
                <w:color w:val="008749"/>
                <w:szCs w:val="16"/>
              </w:rPr>
              <w:drawing>
                <wp:inline distT="0" distB="0" distL="0" distR="0" wp14:anchorId="46CACF88" wp14:editId="6F3F0000">
                  <wp:extent cx="1089025" cy="238760"/>
                  <wp:effectExtent l="0" t="0" r="0" b="8890"/>
                  <wp:docPr id="7" name="Immagine 7" descr="bolog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log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9446715" w14:textId="1CCA46D1" w:rsidR="008E5BAB" w:rsidRPr="00F57DD2" w:rsidRDefault="008E5BAB" w:rsidP="007E7526">
            <w:pPr>
              <w:pStyle w:val="Corpotesto"/>
              <w:ind w:left="-108"/>
              <w:rPr>
                <w:rFonts w:ascii="Arial" w:eastAsia="Arial Unicode MS" w:hAnsi="Arial" w:cs="Arial"/>
                <w:color w:val="000080"/>
              </w:rPr>
            </w:pPr>
            <w:r w:rsidRPr="00F57DD2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8863E7" wp14:editId="6DF64BE3">
                  <wp:extent cx="2527935" cy="611505"/>
                  <wp:effectExtent l="0" t="0" r="5715" b="0"/>
                  <wp:docPr id="6" name="Immagine 6" descr="al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93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0337230" w14:textId="0F236E38" w:rsidR="008E5BAB" w:rsidRPr="00F57DD2" w:rsidRDefault="008E5BAB" w:rsidP="007E7526">
            <w:pPr>
              <w:pStyle w:val="Corpotesto"/>
              <w:ind w:left="-108"/>
              <w:rPr>
                <w:rFonts w:ascii="Arial" w:eastAsia="Arial Unicode MS" w:hAnsi="Arial" w:cs="Arial"/>
                <w:color w:val="000080"/>
              </w:rPr>
            </w:pPr>
            <w:r w:rsidRPr="00F57DD2">
              <w:rPr>
                <w:rFonts w:ascii="Arial" w:eastAsia="Arial Unicode MS" w:hAnsi="Arial" w:cs="Arial"/>
                <w:noProof/>
                <w:color w:val="000080"/>
              </w:rPr>
              <w:drawing>
                <wp:inline distT="0" distB="0" distL="0" distR="0" wp14:anchorId="246D8A68" wp14:editId="5AD3EC77">
                  <wp:extent cx="1089025" cy="23304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40B061F2" w14:textId="66972F02" w:rsidR="008E5BAB" w:rsidRPr="00F57DD2" w:rsidRDefault="008E5BAB" w:rsidP="007E7526">
            <w:pPr>
              <w:pStyle w:val="Corpotesto"/>
              <w:rPr>
                <w:rFonts w:ascii="Arial" w:eastAsia="Arial Unicode MS" w:hAnsi="Arial" w:cs="Arial"/>
                <w:color w:val="000080"/>
              </w:rPr>
            </w:pPr>
            <w:r w:rsidRPr="00FA247E">
              <w:rPr>
                <w:rFonts w:ascii="Arial" w:hAnsi="Arial" w:cs="Arial"/>
                <w:b/>
                <w:noProof/>
                <w:color w:val="009959"/>
                <w:sz w:val="17"/>
                <w:szCs w:val="17"/>
              </w:rPr>
              <w:drawing>
                <wp:inline distT="0" distB="0" distL="0" distR="0" wp14:anchorId="19638A6E" wp14:editId="226DBA77">
                  <wp:extent cx="1153160" cy="244475"/>
                  <wp:effectExtent l="0" t="0" r="889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9AA57D5" w14:textId="01E76114" w:rsidR="008E5BAB" w:rsidRPr="00F57DD2" w:rsidRDefault="008E5BAB" w:rsidP="007E7526">
            <w:pPr>
              <w:pStyle w:val="Corpotesto"/>
              <w:rPr>
                <w:rFonts w:ascii="Arial" w:eastAsia="Arial Unicode MS" w:hAnsi="Arial" w:cs="Arial"/>
                <w:color w:val="000080"/>
                <w:highlight w:val="yellow"/>
              </w:rPr>
            </w:pPr>
            <w:r w:rsidRPr="00FA247E">
              <w:rPr>
                <w:rFonts w:ascii="Arial" w:hAnsi="Arial" w:cs="Arial"/>
                <w:noProof/>
              </w:rPr>
              <w:drawing>
                <wp:inline distT="0" distB="0" distL="0" distR="0" wp14:anchorId="1AC25EDA" wp14:editId="16B391A7">
                  <wp:extent cx="1136015" cy="227330"/>
                  <wp:effectExtent l="0" t="0" r="6985" b="1270"/>
                  <wp:docPr id="3" name="Immagine 3" descr="Ferrara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Ferrara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E63">
              <w:rPr>
                <w:noProof/>
              </w:rPr>
              <w:drawing>
                <wp:inline distT="0" distB="0" distL="0" distR="0" wp14:anchorId="2DBD9036" wp14:editId="53518454">
                  <wp:extent cx="425450" cy="151130"/>
                  <wp:effectExtent l="0" t="0" r="0" b="1270"/>
                  <wp:docPr id="2" name="Immagine 2" descr="Unife_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Unife_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F9DB9" w14:textId="31B6A453" w:rsidR="00C6327D" w:rsidRDefault="00C6327D" w:rsidP="009C7474">
      <w:pPr>
        <w:jc w:val="center"/>
        <w:rPr>
          <w:rFonts w:ascii="Agency FB" w:hAnsi="Agency FB"/>
          <w:b/>
          <w:sz w:val="28"/>
          <w:szCs w:val="28"/>
        </w:rPr>
      </w:pPr>
    </w:p>
    <w:p w14:paraId="6CC2C927" w14:textId="77777777" w:rsidR="00C6327D" w:rsidRDefault="00C6327D" w:rsidP="009C7474">
      <w:pPr>
        <w:jc w:val="center"/>
        <w:rPr>
          <w:rFonts w:ascii="Agency FB" w:hAnsi="Agency FB"/>
          <w:b/>
          <w:sz w:val="28"/>
          <w:szCs w:val="28"/>
        </w:rPr>
      </w:pPr>
    </w:p>
    <w:p w14:paraId="49A389EA" w14:textId="1C8C7AEF" w:rsidR="009C7474" w:rsidRPr="008E5BAB" w:rsidRDefault="008E5BAB" w:rsidP="009C7474">
      <w:pPr>
        <w:jc w:val="center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 xml:space="preserve">PIANO OPERATIVO </w:t>
      </w:r>
    </w:p>
    <w:p w14:paraId="625B0F4D" w14:textId="70B00155" w:rsidR="008E5BAB" w:rsidRPr="008E5BAB" w:rsidRDefault="008E5BAB" w:rsidP="008E5BAB">
      <w:pPr>
        <w:pStyle w:val="Titolo1"/>
        <w:tabs>
          <w:tab w:val="left" w:pos="6946"/>
        </w:tabs>
        <w:jc w:val="both"/>
        <w:rPr>
          <w:sz w:val="24"/>
          <w:szCs w:val="24"/>
        </w:rPr>
      </w:pPr>
      <w:r w:rsidRPr="008E5BAB">
        <w:rPr>
          <w:sz w:val="24"/>
          <w:szCs w:val="24"/>
        </w:rPr>
        <w:t xml:space="preserve">CONCORSO PUBBLICO, PER TITOLI ED ESAMI, PER LA COPERTURA DI N. 5 POSTI NEL PROFILO PROFESSIONALE DI COLLABORATORE PROFESSIONALE SANITARIO – LOGOPEDISTA (CAT. D) INDETTO IN FORMA CONGIUNTA TRA L’AZIENDA OSPEDALIERA DI BOLOGNA, L’AZIENDA USL DI BOLOGNA, L’AZIENDA USL DI IMOLA, L’AZIENDA OSPEDALIERO UNIVERSITARIA DI FERRARA E L’AZIENDA USL DI FERRARA </w:t>
      </w:r>
    </w:p>
    <w:p w14:paraId="57895AE7" w14:textId="77777777" w:rsidR="00F65199" w:rsidRPr="008E5BAB" w:rsidRDefault="00F65199" w:rsidP="005F7465">
      <w:pPr>
        <w:jc w:val="both"/>
        <w:rPr>
          <w:rFonts w:ascii="Arial" w:hAnsi="Arial" w:cs="Arial"/>
          <w:b/>
          <w:sz w:val="24"/>
          <w:szCs w:val="24"/>
        </w:rPr>
      </w:pPr>
    </w:p>
    <w:p w14:paraId="4B712FFA" w14:textId="1B768EB6" w:rsidR="00F65199" w:rsidRPr="000A21C7" w:rsidRDefault="00F65199" w:rsidP="000A21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21C7">
        <w:rPr>
          <w:rFonts w:ascii="Arial" w:hAnsi="Arial" w:cs="Arial"/>
          <w:b/>
          <w:bCs/>
          <w:sz w:val="24"/>
          <w:szCs w:val="24"/>
        </w:rPr>
        <w:t>Ambito di applicazione</w:t>
      </w:r>
    </w:p>
    <w:p w14:paraId="7C4C7021" w14:textId="77777777" w:rsidR="000A21C7" w:rsidRPr="000A21C7" w:rsidRDefault="000A21C7" w:rsidP="000A21C7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4A5E6A" w14:textId="2D57265D" w:rsidR="00F65199" w:rsidRPr="008E5BAB" w:rsidRDefault="00F65199" w:rsidP="005F7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Il presente protocollo descrive le modalità di organizzazione e gestione delle prove selettive della procedura concorsuale in oggetto, tali da consentirne lo svolgimento in presenza in condizioni di sicurezza rispetto al rischio di contagio da COVID-19, </w:t>
      </w:r>
      <w:r w:rsidR="005F7465" w:rsidRPr="008E5BAB">
        <w:rPr>
          <w:rFonts w:ascii="Arial" w:hAnsi="Arial" w:cs="Arial"/>
          <w:sz w:val="24"/>
          <w:szCs w:val="24"/>
        </w:rPr>
        <w:t xml:space="preserve">nel </w:t>
      </w:r>
      <w:r w:rsidR="000A21C7">
        <w:rPr>
          <w:rFonts w:ascii="Arial" w:hAnsi="Arial" w:cs="Arial"/>
          <w:sz w:val="24"/>
          <w:szCs w:val="24"/>
        </w:rPr>
        <w:t>rispetto della normativa vigente.</w:t>
      </w:r>
    </w:p>
    <w:p w14:paraId="5014E51E" w14:textId="77777777" w:rsidR="00F65199" w:rsidRPr="008E5BAB" w:rsidRDefault="00F65199" w:rsidP="005F7465">
      <w:pPr>
        <w:jc w:val="both"/>
        <w:rPr>
          <w:rFonts w:ascii="Arial" w:hAnsi="Arial" w:cs="Arial"/>
          <w:b/>
          <w:sz w:val="24"/>
          <w:szCs w:val="24"/>
        </w:rPr>
      </w:pPr>
    </w:p>
    <w:p w14:paraId="4CA69D38" w14:textId="77777777" w:rsidR="00F65199" w:rsidRPr="008E5BAB" w:rsidRDefault="00F65199" w:rsidP="005F74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8E5BAB">
        <w:rPr>
          <w:rFonts w:ascii="Arial" w:eastAsia="TimesNewRomanPSMT" w:hAnsi="Arial" w:cs="Arial"/>
          <w:sz w:val="24"/>
          <w:szCs w:val="24"/>
        </w:rPr>
        <w:t xml:space="preserve">Inoltre, l’applicazione del presente protocollo </w:t>
      </w:r>
      <w:r w:rsidR="005F7465" w:rsidRPr="008E5BAB">
        <w:rPr>
          <w:rFonts w:ascii="Arial" w:eastAsia="TimesNewRomanPSMT" w:hAnsi="Arial" w:cs="Arial"/>
          <w:sz w:val="24"/>
          <w:szCs w:val="24"/>
        </w:rPr>
        <w:t>tiene</w:t>
      </w:r>
      <w:r w:rsidRPr="008E5BAB">
        <w:rPr>
          <w:rFonts w:ascii="Arial" w:eastAsia="TimesNewRomanPSMT" w:hAnsi="Arial" w:cs="Arial"/>
          <w:sz w:val="24"/>
          <w:szCs w:val="24"/>
        </w:rPr>
        <w:t xml:space="preserve"> conto del</w:t>
      </w:r>
      <w:r w:rsidR="005F7465" w:rsidRPr="008E5BAB">
        <w:rPr>
          <w:rFonts w:ascii="Arial" w:eastAsia="TimesNewRomanPSMT" w:hAnsi="Arial" w:cs="Arial"/>
          <w:sz w:val="24"/>
          <w:szCs w:val="24"/>
        </w:rPr>
        <w:t xml:space="preserve">le misure urgenti in materia di </w:t>
      </w:r>
      <w:r w:rsidRPr="008E5BAB">
        <w:rPr>
          <w:rFonts w:ascii="Arial" w:eastAsia="TimesNewRomanPSMT" w:hAnsi="Arial" w:cs="Arial"/>
          <w:sz w:val="24"/>
          <w:szCs w:val="24"/>
        </w:rPr>
        <w:t>contenimento e gestione dell</w:t>
      </w:r>
      <w:r w:rsidR="005F7465" w:rsidRPr="008E5BAB">
        <w:rPr>
          <w:rFonts w:ascii="Arial" w:eastAsia="TimesNewRomanPSMT" w:hAnsi="Arial" w:cs="Arial"/>
          <w:sz w:val="24"/>
          <w:szCs w:val="24"/>
        </w:rPr>
        <w:t>’</w:t>
      </w:r>
      <w:r w:rsidRPr="008E5BAB">
        <w:rPr>
          <w:rFonts w:ascii="Arial" w:eastAsia="TimesNewRomanPSMT" w:hAnsi="Arial" w:cs="Arial"/>
          <w:sz w:val="24"/>
          <w:szCs w:val="24"/>
        </w:rPr>
        <w:t>emergenza epidemiologica da COVID-19 applicabili nel territorio</w:t>
      </w:r>
      <w:r w:rsidR="005F7465" w:rsidRPr="008E5BAB">
        <w:rPr>
          <w:rFonts w:ascii="Arial" w:eastAsia="TimesNewRomanPSMT" w:hAnsi="Arial" w:cs="Arial"/>
          <w:sz w:val="24"/>
          <w:szCs w:val="24"/>
        </w:rPr>
        <w:t xml:space="preserve"> </w:t>
      </w:r>
      <w:r w:rsidRPr="008E5BAB">
        <w:rPr>
          <w:rFonts w:ascii="Arial" w:eastAsia="TimesNewRomanPSMT" w:hAnsi="Arial" w:cs="Arial"/>
          <w:sz w:val="24"/>
          <w:szCs w:val="24"/>
        </w:rPr>
        <w:t>regionale ove si svolge la procedura conc</w:t>
      </w:r>
      <w:r w:rsidR="005F7465" w:rsidRPr="008E5BAB">
        <w:rPr>
          <w:rFonts w:ascii="Arial" w:eastAsia="TimesNewRomanPSMT" w:hAnsi="Arial" w:cs="Arial"/>
          <w:sz w:val="24"/>
          <w:szCs w:val="24"/>
        </w:rPr>
        <w:t>orsuale.</w:t>
      </w:r>
    </w:p>
    <w:p w14:paraId="2EEA47B5" w14:textId="77777777" w:rsidR="005F7465" w:rsidRPr="008E5BAB" w:rsidRDefault="005F7465" w:rsidP="005F74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6CCDC6D7" w14:textId="2936F2E0" w:rsidR="005F7465" w:rsidRPr="008E5BAB" w:rsidRDefault="005F7465" w:rsidP="005F74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8E5BAB">
        <w:rPr>
          <w:rFonts w:ascii="Arial" w:eastAsia="TimesNewRomanPSMT" w:hAnsi="Arial" w:cs="Arial"/>
          <w:sz w:val="24"/>
          <w:szCs w:val="24"/>
        </w:rPr>
        <w:t>Al fine di ridurre i rischi da contagio dell’epidemia da CoViD-19, l’Azienda Ospedaliero Universitaria di Ferrara, in qualità di Azienda Capofila nel concorso in oggetto, ha formulato alcune prescrizioni rivolte ai candidati con lo scopo di disciplinare gli accessi e di garantire lo svolgimento della procedura concorsuale in condizione di sicurezza e protezione.</w:t>
      </w:r>
    </w:p>
    <w:p w14:paraId="2D520903" w14:textId="77777777" w:rsidR="005F7465" w:rsidRPr="008E5BAB" w:rsidRDefault="005F7465" w:rsidP="005F746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14:paraId="3F3088F0" w14:textId="77777777" w:rsidR="005F7465" w:rsidRDefault="00B770FA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BAB">
        <w:rPr>
          <w:rFonts w:ascii="Arial" w:hAnsi="Arial" w:cs="Arial"/>
          <w:b/>
          <w:bCs/>
          <w:sz w:val="24"/>
          <w:szCs w:val="24"/>
        </w:rPr>
        <w:t>2 . Misure organizzative e misure igienico-sanitarie per i Candidati</w:t>
      </w:r>
    </w:p>
    <w:p w14:paraId="036776CF" w14:textId="77777777" w:rsidR="000A21C7" w:rsidRPr="008E5BAB" w:rsidRDefault="000A21C7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C11337" w14:textId="5632583A" w:rsidR="003A18FF" w:rsidRPr="008E5BAB" w:rsidRDefault="00B770FA" w:rsidP="003A1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BAB">
        <w:rPr>
          <w:rFonts w:ascii="Arial" w:hAnsi="Arial" w:cs="Arial"/>
          <w:bCs/>
          <w:sz w:val="24"/>
          <w:szCs w:val="24"/>
        </w:rPr>
        <w:t>I candidati</w:t>
      </w:r>
      <w:r w:rsidRPr="008E5BAB">
        <w:rPr>
          <w:rFonts w:ascii="Arial" w:hAnsi="Arial" w:cs="Arial"/>
          <w:sz w:val="24"/>
          <w:szCs w:val="24"/>
        </w:rPr>
        <w:t xml:space="preserve"> si impegnano </w:t>
      </w:r>
      <w:r w:rsidR="000A0C09" w:rsidRPr="008E5BAB">
        <w:rPr>
          <w:rFonts w:ascii="Arial" w:hAnsi="Arial" w:cs="Arial"/>
          <w:sz w:val="24"/>
          <w:szCs w:val="24"/>
        </w:rPr>
        <w:t xml:space="preserve">a rispettare scrupolosamente tutte le prescrizioni formulate dall’Azienda Ospedaliero Universitaria per l’ammissione dei candidati nei locali in cui si terranno le prove concorsuali e per lo svolgimento in sicurezza delle prove medesime. </w:t>
      </w:r>
      <w:r w:rsidR="003A18FF" w:rsidRPr="008E5BAB">
        <w:rPr>
          <w:rFonts w:ascii="Arial" w:hAnsi="Arial" w:cs="Arial"/>
          <w:color w:val="000000"/>
          <w:sz w:val="24"/>
          <w:szCs w:val="24"/>
        </w:rPr>
        <w:t xml:space="preserve">Tutti i Candidati verranno informati del presente Piano Operativo tramite pubblicazione </w:t>
      </w:r>
      <w:r w:rsidR="003A18FF" w:rsidRPr="008E5BAB">
        <w:rPr>
          <w:rFonts w:ascii="Arial" w:hAnsi="Arial" w:cs="Arial"/>
          <w:b/>
          <w:color w:val="000000"/>
          <w:sz w:val="24"/>
          <w:szCs w:val="24"/>
        </w:rPr>
        <w:t xml:space="preserve">sul sito Internet aziendale nella sezione </w:t>
      </w:r>
      <w:r w:rsidR="000A21C7">
        <w:rPr>
          <w:rFonts w:ascii="Arial" w:hAnsi="Arial" w:cs="Arial"/>
          <w:b/>
          <w:color w:val="000000"/>
          <w:sz w:val="24"/>
          <w:szCs w:val="24"/>
        </w:rPr>
        <w:t>“</w:t>
      </w:r>
      <w:r w:rsidR="003A18FF" w:rsidRPr="008E5BAB">
        <w:rPr>
          <w:rFonts w:ascii="Arial" w:hAnsi="Arial" w:cs="Arial"/>
          <w:b/>
          <w:color w:val="000000"/>
          <w:sz w:val="24"/>
          <w:szCs w:val="24"/>
        </w:rPr>
        <w:t>concorsi”.</w:t>
      </w:r>
    </w:p>
    <w:p w14:paraId="440238A7" w14:textId="77777777" w:rsidR="00B770FA" w:rsidRPr="008E5BAB" w:rsidRDefault="00B770FA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433DD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In particolare i candidati dovranno:</w:t>
      </w:r>
    </w:p>
    <w:p w14:paraId="67866CEA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D3FBA" w14:textId="77777777" w:rsidR="00DE482D" w:rsidRPr="008E5BAB" w:rsidRDefault="00DE482D" w:rsidP="00DE48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presentarsi da soli e senza alcun tipo di bagaglio</w:t>
      </w:r>
      <w:r w:rsidRPr="008E5BAB">
        <w:rPr>
          <w:rFonts w:ascii="Arial" w:hAnsi="Arial" w:cs="Arial"/>
          <w:sz w:val="24"/>
          <w:szCs w:val="24"/>
        </w:rPr>
        <w:t xml:space="preserve"> (salvo situazioni eccezionali, da documentare);</w:t>
      </w:r>
    </w:p>
    <w:p w14:paraId="36527992" w14:textId="1C47F4D9" w:rsidR="00DE482D" w:rsidRPr="008E5BAB" w:rsidRDefault="00EA411A" w:rsidP="009A65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color w:val="000000"/>
          <w:sz w:val="24"/>
          <w:szCs w:val="24"/>
        </w:rPr>
        <w:t>presentarsi muniti</w:t>
      </w:r>
      <w:r w:rsidR="009A6540" w:rsidRPr="008E5BAB">
        <w:rPr>
          <w:rFonts w:ascii="Arial" w:hAnsi="Arial" w:cs="Arial"/>
          <w:color w:val="000000"/>
          <w:sz w:val="24"/>
          <w:szCs w:val="24"/>
        </w:rPr>
        <w:t xml:space="preserve"> dell’</w:t>
      </w:r>
      <w:r w:rsidR="009A6540" w:rsidRPr="008E5BAB">
        <w:rPr>
          <w:rFonts w:ascii="Arial" w:hAnsi="Arial" w:cs="Arial"/>
          <w:b/>
          <w:color w:val="000000"/>
          <w:sz w:val="24"/>
          <w:szCs w:val="24"/>
        </w:rPr>
        <w:t>autocertificazione,</w:t>
      </w:r>
      <w:r w:rsidR="009A6540" w:rsidRPr="008E5BAB">
        <w:rPr>
          <w:rFonts w:ascii="Arial" w:hAnsi="Arial" w:cs="Arial"/>
          <w:color w:val="000000"/>
          <w:sz w:val="24"/>
          <w:szCs w:val="24"/>
        </w:rPr>
        <w:t xml:space="preserve"> compilata e sottoscritta, recante la data del giorno del concorso;</w:t>
      </w:r>
    </w:p>
    <w:p w14:paraId="150E95F5" w14:textId="77777777" w:rsidR="00DE482D" w:rsidRPr="008E5BAB" w:rsidRDefault="00DE482D" w:rsidP="00DE48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non presentarsi presso la sede concorsuale se affetti da uno o più dei seguenti sintomi:</w:t>
      </w:r>
    </w:p>
    <w:p w14:paraId="6B9B8928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a) temperatura superiore a 37,5°C e brividi;</w:t>
      </w:r>
    </w:p>
    <w:p w14:paraId="48E9A35D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lastRenderedPageBreak/>
        <w:t>b) tosse di recente comparsa;</w:t>
      </w:r>
    </w:p>
    <w:p w14:paraId="462D0CEA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c) difficoltà respiratoria;</w:t>
      </w:r>
    </w:p>
    <w:p w14:paraId="49553696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d) </w:t>
      </w:r>
      <w:r w:rsidRPr="008E5BAB">
        <w:rPr>
          <w:rFonts w:ascii="Arial" w:eastAsia="TimesNewRomanPSMT" w:hAnsi="Arial" w:cs="Arial"/>
          <w:sz w:val="24"/>
          <w:szCs w:val="24"/>
        </w:rPr>
        <w:t xml:space="preserve">perdita improvvisa dell’olfatto (anosmia) o diminuzione dell'olfatto (iposmia), perdita </w:t>
      </w:r>
      <w:r w:rsidRPr="008E5BAB">
        <w:rPr>
          <w:rFonts w:ascii="Arial" w:hAnsi="Arial" w:cs="Arial"/>
          <w:sz w:val="24"/>
          <w:szCs w:val="24"/>
        </w:rPr>
        <w:t>del gusto (ageusia) o alterazione del gusto (disgeusia); e) mal di gola;</w:t>
      </w:r>
    </w:p>
    <w:p w14:paraId="57DA16F7" w14:textId="77777777" w:rsidR="006F25D0" w:rsidRPr="008E5BAB" w:rsidRDefault="006F25D0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651C0091" w14:textId="0FBB59A6" w:rsidR="00DE482D" w:rsidRPr="008E5BAB" w:rsidRDefault="00DE482D" w:rsidP="00DE48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non presentarsi presso l</w:t>
      </w:r>
      <w:r w:rsidR="007C0E79" w:rsidRPr="008E5BAB">
        <w:rPr>
          <w:rFonts w:ascii="Arial" w:hAnsi="Arial" w:cs="Arial"/>
          <w:b/>
          <w:sz w:val="24"/>
          <w:szCs w:val="24"/>
        </w:rPr>
        <w:t>a sede concorsuale se sottoposti</w:t>
      </w:r>
      <w:r w:rsidRPr="008E5BAB">
        <w:rPr>
          <w:rFonts w:ascii="Arial" w:hAnsi="Arial" w:cs="Arial"/>
          <w:b/>
          <w:sz w:val="24"/>
          <w:szCs w:val="24"/>
        </w:rPr>
        <w:t xml:space="preserve"> alla misura della quarantena o isolamento domiciliare fiduciario e/o al divieto di allontanamento dalla propria dimora/abitazione come misura di prevenzione della diffusione del contagio da COVID-19;</w:t>
      </w:r>
    </w:p>
    <w:p w14:paraId="64AFEA1B" w14:textId="77777777" w:rsidR="006F25D0" w:rsidRPr="008E5BAB" w:rsidRDefault="006F25D0" w:rsidP="006F25D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4E89F" w14:textId="77777777" w:rsidR="006F25D0" w:rsidRPr="008E5BAB" w:rsidRDefault="006F25D0" w:rsidP="007C0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DE5DC" w14:textId="1CDE0551" w:rsidR="00DE482D" w:rsidRPr="008E5BAB" w:rsidRDefault="00DE482D" w:rsidP="00C632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 </w:t>
      </w:r>
      <w:r w:rsidRPr="008E5BAB">
        <w:rPr>
          <w:rFonts w:ascii="Arial" w:eastAsia="TimesNewRomanPSMT" w:hAnsi="Arial" w:cs="Arial"/>
          <w:b/>
          <w:sz w:val="24"/>
          <w:szCs w:val="24"/>
        </w:rPr>
        <w:t>indossare obbligatoriamente, dal momento dell’accesso all’area concorsuale sino all’uscita</w:t>
      </w:r>
      <w:r w:rsidRPr="008E5BAB">
        <w:rPr>
          <w:rFonts w:ascii="Arial" w:hAnsi="Arial" w:cs="Arial"/>
          <w:b/>
          <w:sz w:val="24"/>
          <w:szCs w:val="24"/>
        </w:rPr>
        <w:t xml:space="preserve">, i facciali filtranti FFP2 messi </w:t>
      </w:r>
      <w:r w:rsidRPr="008E5BAB">
        <w:rPr>
          <w:rFonts w:ascii="Arial" w:eastAsia="TimesNewRomanPSMT" w:hAnsi="Arial" w:cs="Arial"/>
          <w:b/>
          <w:sz w:val="24"/>
          <w:szCs w:val="24"/>
        </w:rPr>
        <w:t>a disposizione dall’</w:t>
      </w:r>
      <w:r w:rsidR="00BC164A" w:rsidRPr="008E5BAB">
        <w:rPr>
          <w:rFonts w:ascii="Arial" w:eastAsia="TimesNewRomanPSMT" w:hAnsi="Arial" w:cs="Arial"/>
          <w:b/>
          <w:sz w:val="24"/>
          <w:szCs w:val="24"/>
        </w:rPr>
        <w:t xml:space="preserve">amministrazione organizzatrice. </w:t>
      </w:r>
    </w:p>
    <w:p w14:paraId="43281113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7323CBCF" w14:textId="4C8D7EB9" w:rsidR="00DE482D" w:rsidRPr="008E5BAB" w:rsidRDefault="00BC164A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Rispetto al punto sub 5), </w:t>
      </w:r>
      <w:r w:rsidRPr="008E5BAB">
        <w:rPr>
          <w:rFonts w:ascii="Arial" w:hAnsi="Arial" w:cs="Arial"/>
          <w:b/>
          <w:sz w:val="24"/>
          <w:szCs w:val="24"/>
        </w:rPr>
        <w:t xml:space="preserve">tutti i candidati dovranno indossare </w:t>
      </w:r>
      <w:r w:rsidR="00481D26" w:rsidRPr="008E5BAB">
        <w:rPr>
          <w:rFonts w:ascii="Arial" w:hAnsi="Arial" w:cs="Arial"/>
          <w:b/>
          <w:sz w:val="24"/>
          <w:szCs w:val="24"/>
        </w:rPr>
        <w:t xml:space="preserve">all’interno dell’area concorsuale </w:t>
      </w:r>
      <w:r w:rsidRPr="008E5BAB">
        <w:rPr>
          <w:rFonts w:ascii="Arial" w:hAnsi="Arial" w:cs="Arial"/>
          <w:b/>
          <w:sz w:val="24"/>
          <w:szCs w:val="24"/>
        </w:rPr>
        <w:t xml:space="preserve">obbligatoriamente ed esclusivamente le </w:t>
      </w:r>
      <w:r w:rsidRPr="008E5BAB">
        <w:rPr>
          <w:rFonts w:ascii="Arial" w:eastAsia="TimesNewRomanPSMT" w:hAnsi="Arial" w:cs="Arial"/>
          <w:b/>
          <w:sz w:val="24"/>
          <w:szCs w:val="24"/>
        </w:rPr>
        <w:t>mascherine (</w:t>
      </w:r>
      <w:r w:rsidRPr="008E5BAB">
        <w:rPr>
          <w:rFonts w:ascii="Arial" w:hAnsi="Arial" w:cs="Arial"/>
          <w:b/>
          <w:sz w:val="24"/>
          <w:szCs w:val="24"/>
        </w:rPr>
        <w:t xml:space="preserve">facciali filtranti FFP2) </w:t>
      </w:r>
      <w:r w:rsidR="000A21C7">
        <w:rPr>
          <w:rFonts w:ascii="Arial" w:eastAsia="TimesNewRomanPSMT" w:hAnsi="Arial" w:cs="Arial"/>
          <w:b/>
          <w:sz w:val="24"/>
          <w:szCs w:val="24"/>
        </w:rPr>
        <w:t>fornite dall’A</w:t>
      </w:r>
      <w:r w:rsidRPr="008E5BAB">
        <w:rPr>
          <w:rFonts w:ascii="Arial" w:eastAsia="TimesNewRomanPSMT" w:hAnsi="Arial" w:cs="Arial"/>
          <w:b/>
          <w:sz w:val="24"/>
          <w:szCs w:val="24"/>
        </w:rPr>
        <w:t>mministrazione</w:t>
      </w:r>
      <w:r w:rsidR="000A21C7">
        <w:rPr>
          <w:rFonts w:ascii="Arial" w:eastAsia="TimesNewRomanPSMT" w:hAnsi="Arial" w:cs="Arial"/>
          <w:b/>
          <w:sz w:val="24"/>
          <w:szCs w:val="24"/>
        </w:rPr>
        <w:t>,</w:t>
      </w:r>
      <w:r w:rsidRPr="008E5BAB">
        <w:rPr>
          <w:rFonts w:ascii="Arial" w:eastAsia="TimesNewRomanPSMT" w:hAnsi="Arial" w:cs="Arial"/>
          <w:sz w:val="24"/>
          <w:szCs w:val="24"/>
        </w:rPr>
        <w:t xml:space="preserve"> coprendo le </w:t>
      </w:r>
      <w:r w:rsidR="00481D26" w:rsidRPr="008E5BAB">
        <w:rPr>
          <w:rFonts w:ascii="Arial" w:hAnsi="Arial" w:cs="Arial"/>
          <w:sz w:val="24"/>
          <w:szCs w:val="24"/>
        </w:rPr>
        <w:t>vie aeree, naso e bocca, L</w:t>
      </w:r>
      <w:r w:rsidRPr="008E5BAB">
        <w:rPr>
          <w:rFonts w:ascii="Arial" w:eastAsia="TimesNewRomanPSMT" w:hAnsi="Arial" w:cs="Arial"/>
          <w:sz w:val="24"/>
          <w:szCs w:val="24"/>
        </w:rPr>
        <w:t>’</w:t>
      </w:r>
      <w:r w:rsidR="000A21C7">
        <w:rPr>
          <w:rFonts w:ascii="Arial" w:eastAsia="TimesNewRomanPSMT" w:hAnsi="Arial" w:cs="Arial"/>
          <w:sz w:val="24"/>
          <w:szCs w:val="24"/>
        </w:rPr>
        <w:t>A</w:t>
      </w:r>
      <w:r w:rsidRPr="008E5BAB">
        <w:rPr>
          <w:rFonts w:ascii="Arial" w:eastAsia="TimesNewRomanPSMT" w:hAnsi="Arial" w:cs="Arial"/>
          <w:sz w:val="24"/>
          <w:szCs w:val="24"/>
        </w:rPr>
        <w:t>mministrazione fornirà indicazioni sul corretto utilizzo delle mascherine (</w:t>
      </w:r>
      <w:r w:rsidRPr="008E5BAB">
        <w:rPr>
          <w:rFonts w:ascii="Arial" w:hAnsi="Arial" w:cs="Arial"/>
          <w:sz w:val="24"/>
          <w:szCs w:val="24"/>
        </w:rPr>
        <w:t xml:space="preserve">sulla loro eventuale sostituzione </w:t>
      </w:r>
      <w:r w:rsidR="0076506A" w:rsidRPr="008E5BAB">
        <w:rPr>
          <w:rFonts w:ascii="Arial" w:hAnsi="Arial" w:cs="Arial"/>
          <w:sz w:val="24"/>
          <w:szCs w:val="24"/>
        </w:rPr>
        <w:t>e successivo smaltimento).</w:t>
      </w:r>
    </w:p>
    <w:p w14:paraId="0CF13595" w14:textId="77777777" w:rsidR="002F100C" w:rsidRPr="008E5BAB" w:rsidRDefault="002F100C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EB019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48C67823" w14:textId="10D8DD40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eastAsia="TimesNewRomanPSMT" w:hAnsi="Arial" w:cs="Arial"/>
          <w:sz w:val="24"/>
          <w:szCs w:val="24"/>
        </w:rPr>
        <w:t xml:space="preserve">Nella fase di identificazione dei partecipanti al concorso, sarà richiesto ai candidati di confermare di non trovarsi in una delle sopracitate condizioni </w:t>
      </w:r>
      <w:r w:rsidR="004A103C" w:rsidRPr="001F21B9">
        <w:rPr>
          <w:rFonts w:ascii="Arial" w:eastAsia="TimesNewRomanPSMT" w:hAnsi="Arial" w:cs="Arial"/>
          <w:b/>
          <w:sz w:val="24"/>
          <w:szCs w:val="24"/>
        </w:rPr>
        <w:t xml:space="preserve">consegnando in sede </w:t>
      </w:r>
      <w:r w:rsidRPr="001F21B9">
        <w:rPr>
          <w:rFonts w:ascii="Arial" w:eastAsia="TimesNewRomanPSMT" w:hAnsi="Arial" w:cs="Arial"/>
          <w:b/>
          <w:sz w:val="24"/>
          <w:szCs w:val="24"/>
        </w:rPr>
        <w:t xml:space="preserve">l’autodichiarazione </w:t>
      </w:r>
      <w:r w:rsidR="009B4C1D" w:rsidRPr="001F21B9">
        <w:rPr>
          <w:rFonts w:ascii="Arial" w:eastAsia="TimesNewRomanPSMT" w:hAnsi="Arial" w:cs="Arial"/>
          <w:b/>
          <w:sz w:val="24"/>
          <w:szCs w:val="24"/>
        </w:rPr>
        <w:t>precompilata</w:t>
      </w:r>
      <w:r w:rsidR="009B4C1D" w:rsidRPr="008E5BAB">
        <w:rPr>
          <w:rFonts w:ascii="Arial" w:eastAsia="TimesNewRomanPSMT" w:hAnsi="Arial" w:cs="Arial"/>
          <w:sz w:val="24"/>
          <w:szCs w:val="24"/>
        </w:rPr>
        <w:t xml:space="preserve"> </w:t>
      </w:r>
      <w:r w:rsidRPr="008E5BAB">
        <w:rPr>
          <w:rFonts w:ascii="Arial" w:eastAsia="TimesNewRomanPSMT" w:hAnsi="Arial" w:cs="Arial"/>
          <w:sz w:val="24"/>
          <w:szCs w:val="24"/>
        </w:rPr>
        <w:t xml:space="preserve">da prodursi </w:t>
      </w:r>
      <w:r w:rsidRPr="008E5BAB">
        <w:rPr>
          <w:rFonts w:ascii="Arial" w:hAnsi="Arial" w:cs="Arial"/>
          <w:sz w:val="24"/>
          <w:szCs w:val="24"/>
        </w:rPr>
        <w:t>ai sensi degli artt. 46 e 47 del DPR 445/2000</w:t>
      </w:r>
      <w:r w:rsidR="000A21C7">
        <w:rPr>
          <w:rFonts w:ascii="Arial" w:hAnsi="Arial" w:cs="Arial"/>
          <w:sz w:val="24"/>
          <w:szCs w:val="24"/>
        </w:rPr>
        <w:t xml:space="preserve"> e s.m.i.</w:t>
      </w:r>
      <w:r w:rsidR="004A103C" w:rsidRPr="008E5BAB">
        <w:rPr>
          <w:rFonts w:ascii="Arial" w:hAnsi="Arial" w:cs="Arial"/>
          <w:sz w:val="24"/>
          <w:szCs w:val="24"/>
        </w:rPr>
        <w:t xml:space="preserve"> (come definito nel punto 2).</w:t>
      </w:r>
    </w:p>
    <w:p w14:paraId="4DF191E1" w14:textId="77777777" w:rsidR="00AE0604" w:rsidRPr="008E5BAB" w:rsidRDefault="00AE0604" w:rsidP="006F25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37AB6F3B" w14:textId="77777777" w:rsidR="006F25D0" w:rsidRPr="008E5BAB" w:rsidRDefault="006F25D0" w:rsidP="006F25D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14:paraId="00FBB461" w14:textId="317BEFAC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Qualora una o più delle sopraindicate condizioni non dovesse essere soddisfatta, ovvero </w:t>
      </w:r>
      <w:r w:rsidRPr="008E5BAB">
        <w:rPr>
          <w:rFonts w:ascii="Arial" w:hAnsi="Arial" w:cs="Arial"/>
          <w:b/>
          <w:sz w:val="24"/>
          <w:szCs w:val="24"/>
        </w:rPr>
        <w:t xml:space="preserve">in caso di </w:t>
      </w:r>
      <w:r w:rsidRPr="008E5BAB">
        <w:rPr>
          <w:rFonts w:ascii="Arial" w:eastAsia="TimesNewRomanPSMT" w:hAnsi="Arial" w:cs="Arial"/>
          <w:b/>
          <w:sz w:val="24"/>
          <w:szCs w:val="24"/>
        </w:rPr>
        <w:t>rifiuto a produrre l’</w:t>
      </w:r>
      <w:r w:rsidR="0076506A" w:rsidRPr="008E5BAB">
        <w:rPr>
          <w:rFonts w:ascii="Arial" w:eastAsia="TimesNewRomanPSMT" w:hAnsi="Arial" w:cs="Arial"/>
          <w:b/>
          <w:sz w:val="24"/>
          <w:szCs w:val="24"/>
        </w:rPr>
        <w:t>autodichiarazione e/o ad indossare il filtrante facciale FFP2</w:t>
      </w:r>
      <w:r w:rsidRPr="008E5BAB"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="005D06A7" w:rsidRPr="008E5BAB">
        <w:rPr>
          <w:rFonts w:ascii="Arial" w:eastAsia="TimesNewRomanPSMT" w:hAnsi="Arial" w:cs="Arial"/>
          <w:b/>
          <w:sz w:val="24"/>
          <w:szCs w:val="24"/>
        </w:rPr>
        <w:t xml:space="preserve">il </w:t>
      </w:r>
      <w:r w:rsidRPr="008E5BAB">
        <w:rPr>
          <w:rFonts w:ascii="Arial" w:eastAsia="TimesNewRomanPSMT" w:hAnsi="Arial" w:cs="Arial"/>
          <w:b/>
          <w:sz w:val="24"/>
          <w:szCs w:val="24"/>
        </w:rPr>
        <w:t xml:space="preserve">candidato </w:t>
      </w:r>
      <w:r w:rsidR="005D06A7" w:rsidRPr="008E5BAB">
        <w:rPr>
          <w:rFonts w:ascii="Arial" w:eastAsia="TimesNewRomanPSMT" w:hAnsi="Arial" w:cs="Arial"/>
          <w:b/>
          <w:sz w:val="24"/>
          <w:szCs w:val="24"/>
        </w:rPr>
        <w:t>non potrà accedere a</w:t>
      </w:r>
      <w:r w:rsidRPr="008E5BAB">
        <w:rPr>
          <w:rFonts w:ascii="Arial" w:eastAsia="TimesNewRomanPSMT" w:hAnsi="Arial" w:cs="Arial"/>
          <w:b/>
          <w:sz w:val="24"/>
          <w:szCs w:val="24"/>
        </w:rPr>
        <w:t xml:space="preserve">ll’area </w:t>
      </w:r>
      <w:r w:rsidR="005D06A7" w:rsidRPr="008E5BAB">
        <w:rPr>
          <w:rFonts w:ascii="Arial" w:hAnsi="Arial" w:cs="Arial"/>
          <w:b/>
          <w:sz w:val="24"/>
          <w:szCs w:val="24"/>
        </w:rPr>
        <w:t>concorsuale e non potrà partecipare alla procedura.</w:t>
      </w:r>
    </w:p>
    <w:p w14:paraId="7EA8A6DC" w14:textId="77777777" w:rsidR="004A103C" w:rsidRPr="008E5BAB" w:rsidRDefault="004A103C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97173" w14:textId="77777777" w:rsidR="0076506A" w:rsidRPr="008E5BAB" w:rsidRDefault="0076506A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A148E8" w14:textId="0EFEFF84" w:rsidR="002F100C" w:rsidRPr="008E5BAB" w:rsidRDefault="002F100C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Particolare attenzione dovrà essere posta dai candidati </w:t>
      </w:r>
      <w:r w:rsidRPr="008E5BAB">
        <w:rPr>
          <w:rFonts w:ascii="Arial" w:hAnsi="Arial" w:cs="Arial"/>
          <w:b/>
          <w:sz w:val="24"/>
          <w:szCs w:val="24"/>
        </w:rPr>
        <w:t>negli spazi esterni antistante i locali/padiglioni della Fiera</w:t>
      </w:r>
      <w:r w:rsidRPr="008E5BAB">
        <w:rPr>
          <w:rFonts w:ascii="Arial" w:hAnsi="Arial" w:cs="Arial"/>
          <w:sz w:val="24"/>
          <w:szCs w:val="24"/>
        </w:rPr>
        <w:t xml:space="preserve"> che ospiterà la selezione</w:t>
      </w:r>
      <w:r w:rsidRPr="008E5BAB">
        <w:rPr>
          <w:rFonts w:ascii="Arial" w:hAnsi="Arial" w:cs="Arial"/>
          <w:b/>
          <w:sz w:val="24"/>
          <w:szCs w:val="24"/>
        </w:rPr>
        <w:t>. Non si potranno creare assembramenti agli ingressi e/o negli spiazzi esterni e non sarà consentita prolungare la presenza al di fuori del tempo strettamente necessario al deflusso ordinato delle persone.</w:t>
      </w:r>
    </w:p>
    <w:p w14:paraId="7276B376" w14:textId="77777777" w:rsidR="002F100C" w:rsidRPr="008E5BAB" w:rsidRDefault="002F100C" w:rsidP="00DE4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43A2A9" w14:textId="46A723B5" w:rsidR="00DE482D" w:rsidRPr="008E5BAB" w:rsidRDefault="0076506A" w:rsidP="00EB1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I</w:t>
      </w:r>
      <w:r w:rsidR="006F25D0" w:rsidRPr="008E5BAB">
        <w:rPr>
          <w:rFonts w:ascii="Arial" w:hAnsi="Arial" w:cs="Arial"/>
          <w:sz w:val="24"/>
          <w:szCs w:val="24"/>
        </w:rPr>
        <w:t xml:space="preserve"> candidati dovranno evitare contatti ravvici</w:t>
      </w:r>
      <w:r w:rsidRPr="008E5BAB">
        <w:rPr>
          <w:rFonts w:ascii="Arial" w:hAnsi="Arial" w:cs="Arial"/>
          <w:sz w:val="24"/>
          <w:szCs w:val="24"/>
        </w:rPr>
        <w:t xml:space="preserve">nati e strette di mano tra loro, dovranno coprire naso e bocca </w:t>
      </w:r>
      <w:r w:rsidR="00EB1549" w:rsidRPr="008E5BAB">
        <w:rPr>
          <w:rFonts w:ascii="Arial" w:hAnsi="Arial" w:cs="Arial"/>
          <w:sz w:val="24"/>
          <w:szCs w:val="24"/>
        </w:rPr>
        <w:t xml:space="preserve">con l’avambraccio e provvedere alla successiva igiene delle mani in caso di </w:t>
      </w:r>
      <w:r w:rsidR="0036083A" w:rsidRPr="008E5BAB">
        <w:rPr>
          <w:rFonts w:ascii="Arial" w:hAnsi="Arial" w:cs="Arial"/>
          <w:sz w:val="24"/>
          <w:szCs w:val="24"/>
        </w:rPr>
        <w:t>starnuti e/o colpi di tosse, dovranno prestare la massima attenzione nell’evitare di toccarsi</w:t>
      </w:r>
      <w:r w:rsidR="00EB2CAE" w:rsidRPr="008E5BAB">
        <w:rPr>
          <w:rFonts w:ascii="Arial" w:hAnsi="Arial" w:cs="Arial"/>
          <w:sz w:val="24"/>
          <w:szCs w:val="24"/>
        </w:rPr>
        <w:t xml:space="preserve"> accidentalmente </w:t>
      </w:r>
      <w:r w:rsidR="0036083A" w:rsidRPr="008E5BAB">
        <w:rPr>
          <w:rFonts w:ascii="Arial" w:hAnsi="Arial" w:cs="Arial"/>
          <w:sz w:val="24"/>
          <w:szCs w:val="24"/>
        </w:rPr>
        <w:t xml:space="preserve">il viso </w:t>
      </w:r>
      <w:r w:rsidR="00EB2CAE" w:rsidRPr="008E5BAB">
        <w:rPr>
          <w:rFonts w:ascii="Arial" w:hAnsi="Arial" w:cs="Arial"/>
          <w:sz w:val="24"/>
          <w:szCs w:val="24"/>
        </w:rPr>
        <w:t>(in particolare occhi, naso e bocca). E</w:t>
      </w:r>
      <w:r w:rsidR="002F100C" w:rsidRPr="008E5BAB">
        <w:rPr>
          <w:rFonts w:ascii="Arial" w:hAnsi="Arial" w:cs="Arial"/>
          <w:sz w:val="24"/>
          <w:szCs w:val="24"/>
        </w:rPr>
        <w:t xml:space="preserve">, </w:t>
      </w:r>
      <w:r w:rsidR="00EB2CAE" w:rsidRPr="008E5BAB">
        <w:rPr>
          <w:rFonts w:ascii="Arial" w:hAnsi="Arial" w:cs="Arial"/>
          <w:sz w:val="24"/>
          <w:szCs w:val="24"/>
        </w:rPr>
        <w:t>altresì vietato lo scambio di cancelleria e/o altri oggetti personali.</w:t>
      </w:r>
    </w:p>
    <w:p w14:paraId="64C41ACA" w14:textId="77777777" w:rsidR="00DE482D" w:rsidRPr="008E5BAB" w:rsidRDefault="00DE482D" w:rsidP="00DE482D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14:paraId="5244A42E" w14:textId="4A3CBBF3" w:rsidR="00DE482D" w:rsidRPr="008E5BAB" w:rsidRDefault="003A498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E’ fortemente raccomandata la moderazione vocale, evitando volumi alti e toni concitati.</w:t>
      </w:r>
    </w:p>
    <w:p w14:paraId="781A41FC" w14:textId="77777777" w:rsidR="007738CB" w:rsidRPr="008E5BAB" w:rsidRDefault="007738CB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033D3C" w14:textId="3703347D" w:rsidR="003A498C" w:rsidRPr="008E5BAB" w:rsidRDefault="004A103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14">
        <w:rPr>
          <w:rFonts w:ascii="Arial" w:hAnsi="Arial" w:cs="Arial"/>
          <w:sz w:val="24"/>
          <w:szCs w:val="24"/>
        </w:rPr>
        <w:lastRenderedPageBreak/>
        <w:t xml:space="preserve">L’Amministrazione </w:t>
      </w:r>
      <w:r w:rsidR="003A498C" w:rsidRPr="008E5BAB">
        <w:rPr>
          <w:rFonts w:ascii="Arial" w:hAnsi="Arial" w:cs="Arial"/>
          <w:sz w:val="24"/>
          <w:szCs w:val="24"/>
        </w:rPr>
        <w:t xml:space="preserve">renderà disponibili nei locali adibiti alle prove concorsuali le soluzioni </w:t>
      </w:r>
      <w:r w:rsidR="003A498C" w:rsidRPr="00FE2414">
        <w:rPr>
          <w:rFonts w:ascii="Arial" w:hAnsi="Arial" w:cs="Arial"/>
          <w:sz w:val="24"/>
          <w:szCs w:val="24"/>
        </w:rPr>
        <w:t>idroalcoliche</w:t>
      </w:r>
      <w:r w:rsidR="00FE2414" w:rsidRPr="00FE2414">
        <w:rPr>
          <w:rFonts w:ascii="Arial" w:hAnsi="Arial" w:cs="Arial"/>
          <w:sz w:val="24"/>
          <w:szCs w:val="24"/>
        </w:rPr>
        <w:t xml:space="preserve"> </w:t>
      </w:r>
      <w:r w:rsidR="003A498C" w:rsidRPr="008E5BAB">
        <w:rPr>
          <w:rFonts w:ascii="Arial" w:hAnsi="Arial" w:cs="Arial"/>
          <w:sz w:val="24"/>
          <w:szCs w:val="24"/>
        </w:rPr>
        <w:t>per l’igienizzazione delle mani ed assicurerà la pulizia e la sanificazione degli ambienti che saranno utilizzati per lo svolgimento delle prove.</w:t>
      </w:r>
    </w:p>
    <w:p w14:paraId="1CCDA934" w14:textId="77777777" w:rsidR="003A498C" w:rsidRPr="008E5BAB" w:rsidRDefault="003A498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0FA5F" w14:textId="5B3FCCC9" w:rsidR="003A498C" w:rsidRPr="008E5BAB" w:rsidRDefault="003A498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 xml:space="preserve">Nell’accesso e nello stazionamento dei locali è fatto obbligo ai candidati di mantenere la distanza di </w:t>
      </w:r>
      <w:r w:rsidR="002A78C4" w:rsidRPr="008E5BAB">
        <w:rPr>
          <w:rFonts w:ascii="Arial" w:hAnsi="Arial" w:cs="Arial"/>
          <w:b/>
          <w:sz w:val="24"/>
          <w:szCs w:val="24"/>
        </w:rPr>
        <w:t xml:space="preserve">interpersonale di almeno </w:t>
      </w:r>
      <w:r w:rsidRPr="008E5BAB">
        <w:rPr>
          <w:rFonts w:ascii="Arial" w:hAnsi="Arial" w:cs="Arial"/>
          <w:b/>
          <w:sz w:val="24"/>
          <w:szCs w:val="24"/>
        </w:rPr>
        <w:t>mt.</w:t>
      </w:r>
      <w:r w:rsidR="00B02777">
        <w:rPr>
          <w:rFonts w:ascii="Arial" w:hAnsi="Arial" w:cs="Arial"/>
          <w:b/>
          <w:sz w:val="24"/>
          <w:szCs w:val="24"/>
        </w:rPr>
        <w:t xml:space="preserve"> 1</w:t>
      </w:r>
      <w:r w:rsidRPr="008E5BAB">
        <w:rPr>
          <w:rFonts w:ascii="Arial" w:hAnsi="Arial" w:cs="Arial"/>
          <w:b/>
          <w:sz w:val="24"/>
          <w:szCs w:val="24"/>
        </w:rPr>
        <w:t xml:space="preserve"> </w:t>
      </w:r>
      <w:r w:rsidR="002A78C4" w:rsidRPr="008E5BAB">
        <w:rPr>
          <w:rFonts w:ascii="Arial" w:hAnsi="Arial" w:cs="Arial"/>
          <w:b/>
          <w:sz w:val="24"/>
          <w:szCs w:val="24"/>
        </w:rPr>
        <w:t>in tutte le fasi della procedura concorsuale:</w:t>
      </w:r>
      <w:r w:rsidR="002A78C4" w:rsidRPr="008E5BAB">
        <w:rPr>
          <w:rFonts w:ascii="Arial" w:hAnsi="Arial" w:cs="Arial"/>
          <w:sz w:val="24"/>
          <w:szCs w:val="24"/>
        </w:rPr>
        <w:t xml:space="preserve"> accesso alla sede, identificazione dei candidati, espletamento delle prove, consegna degli elaborati, utilizzo servizi igienici e successivo deflusso verso l’uscita.</w:t>
      </w:r>
    </w:p>
    <w:p w14:paraId="61076369" w14:textId="4FCBB1E4" w:rsidR="002A78C4" w:rsidRPr="008E5BAB" w:rsidRDefault="002A78C4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Una volta all’interno del locale della prova, sarà permesso l’allontanamento dalla propria postazione esclusivamente per l’utilizzo dei servizi igienici interni e sulla base delle indicazioni fornite dallo Staff dell’</w:t>
      </w:r>
      <w:r w:rsidR="00B02777">
        <w:rPr>
          <w:rFonts w:ascii="Arial" w:hAnsi="Arial" w:cs="Arial"/>
          <w:sz w:val="24"/>
          <w:szCs w:val="24"/>
        </w:rPr>
        <w:t>A</w:t>
      </w:r>
      <w:r w:rsidR="00043055" w:rsidRPr="008E5BAB">
        <w:rPr>
          <w:rFonts w:ascii="Arial" w:hAnsi="Arial" w:cs="Arial"/>
          <w:sz w:val="24"/>
          <w:szCs w:val="24"/>
        </w:rPr>
        <w:t>mminis</w:t>
      </w:r>
      <w:r w:rsidRPr="008E5BAB">
        <w:rPr>
          <w:rFonts w:ascii="Arial" w:hAnsi="Arial" w:cs="Arial"/>
          <w:sz w:val="24"/>
          <w:szCs w:val="24"/>
        </w:rPr>
        <w:t>trazione.</w:t>
      </w:r>
      <w:r w:rsidR="00043055" w:rsidRPr="008E5BAB">
        <w:rPr>
          <w:rFonts w:ascii="Arial" w:hAnsi="Arial" w:cs="Arial"/>
          <w:sz w:val="24"/>
          <w:szCs w:val="24"/>
        </w:rPr>
        <w:t xml:space="preserve"> Sarà, inoltre</w:t>
      </w:r>
      <w:r w:rsidR="00F93F55" w:rsidRPr="008E5BAB">
        <w:rPr>
          <w:rFonts w:ascii="Arial" w:hAnsi="Arial" w:cs="Arial"/>
          <w:sz w:val="24"/>
          <w:szCs w:val="24"/>
        </w:rPr>
        <w:t>,</w:t>
      </w:r>
      <w:r w:rsidR="00043055" w:rsidRPr="008E5BAB">
        <w:rPr>
          <w:rFonts w:ascii="Arial" w:hAnsi="Arial" w:cs="Arial"/>
          <w:sz w:val="24"/>
          <w:szCs w:val="24"/>
        </w:rPr>
        <w:t xml:space="preserve"> vietato il consumo di alimenti, ad eccezione delle bevande di cui i candidati dovranno premunirsi preventivamente.</w:t>
      </w:r>
    </w:p>
    <w:p w14:paraId="036A71F3" w14:textId="77777777" w:rsidR="004A103C" w:rsidRPr="008E5BAB" w:rsidRDefault="004A103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21660" w14:textId="77777777" w:rsidR="004A103C" w:rsidRPr="008E5BAB" w:rsidRDefault="004A103C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878AE" w14:textId="63386A9B" w:rsidR="004A103C" w:rsidRPr="001C1D07" w:rsidRDefault="004A103C" w:rsidP="004A1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Qualora un candidato, durante lo svolgimento delle prove, presenti sintomatologia riconducibile al Covid-19 (tosse secca, mal di gola, difficoltà respiratoria) lo deve comunicare tempestivamente alla Commissione e sarà allontanato dall’aula, continuando ad indossare il dispositivo di protezione (FFP2). In caso di situazioni di particolare criticità (difficoltà respiratoria severa) si chiederà l’intervento del 118. </w:t>
      </w:r>
      <w:r w:rsidRPr="001C1D07">
        <w:rPr>
          <w:rFonts w:ascii="Arial" w:hAnsi="Arial" w:cs="Arial"/>
          <w:sz w:val="24"/>
          <w:szCs w:val="24"/>
        </w:rPr>
        <w:t>E’ comunque presente una postazione di primo soccorso all’interno dell’area concorsuale.</w:t>
      </w:r>
    </w:p>
    <w:p w14:paraId="06284A09" w14:textId="77777777" w:rsidR="00F93F55" w:rsidRPr="008E5BAB" w:rsidRDefault="00F93F55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0B4B1D" w14:textId="77777777" w:rsidR="00AB1448" w:rsidRPr="008E5BAB" w:rsidRDefault="00AB1448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58A15" w14:textId="3B5BFCD5" w:rsidR="00AB1448" w:rsidRPr="008E5BAB" w:rsidRDefault="00D03ED9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I flussi ed i percorsi di accesso e movimento all’interno dell’area concorsuale saranno organizzati e regolamentati in modalità a senso unico</w:t>
      </w:r>
      <w:r w:rsidR="00390395">
        <w:rPr>
          <w:rFonts w:ascii="Arial" w:hAnsi="Arial" w:cs="Arial"/>
          <w:sz w:val="24"/>
          <w:szCs w:val="24"/>
        </w:rPr>
        <w:t>,</w:t>
      </w:r>
      <w:r w:rsidRPr="008E5BAB">
        <w:rPr>
          <w:rFonts w:ascii="Arial" w:hAnsi="Arial" w:cs="Arial"/>
          <w:sz w:val="24"/>
          <w:szCs w:val="24"/>
        </w:rPr>
        <w:t xml:space="preserve"> </w:t>
      </w:r>
      <w:r w:rsidR="009645D3" w:rsidRPr="008E5BAB">
        <w:rPr>
          <w:rFonts w:ascii="Arial" w:hAnsi="Arial" w:cs="Arial"/>
          <w:sz w:val="24"/>
          <w:szCs w:val="24"/>
        </w:rPr>
        <w:t xml:space="preserve">garantendo percorsi separati di entrata e di uscita. L’Azienda gestirà in maniera ordinata </w:t>
      </w:r>
      <w:r w:rsidR="00560DD1" w:rsidRPr="008E5BAB">
        <w:rPr>
          <w:rFonts w:ascii="Arial" w:hAnsi="Arial" w:cs="Arial"/>
          <w:sz w:val="24"/>
          <w:szCs w:val="24"/>
        </w:rPr>
        <w:t>la procedura</w:t>
      </w:r>
      <w:r w:rsidR="009645D3" w:rsidRPr="008E5BAB">
        <w:rPr>
          <w:rFonts w:ascii="Arial" w:hAnsi="Arial" w:cs="Arial"/>
          <w:sz w:val="24"/>
          <w:szCs w:val="24"/>
        </w:rPr>
        <w:t xml:space="preserve"> di ingresso e di uscita/deflusso dei candidati </w:t>
      </w:r>
      <w:r w:rsidR="00560DD1" w:rsidRPr="008E5BAB">
        <w:rPr>
          <w:rFonts w:ascii="Arial" w:hAnsi="Arial" w:cs="Arial"/>
          <w:sz w:val="24"/>
          <w:szCs w:val="24"/>
        </w:rPr>
        <w:t>dall’area concorsuale</w:t>
      </w:r>
      <w:r w:rsidR="00390395">
        <w:rPr>
          <w:rFonts w:ascii="Arial" w:hAnsi="Arial" w:cs="Arial"/>
          <w:sz w:val="24"/>
          <w:szCs w:val="24"/>
        </w:rPr>
        <w:t>,</w:t>
      </w:r>
      <w:r w:rsidR="00560DD1" w:rsidRPr="008E5BAB">
        <w:rPr>
          <w:rFonts w:ascii="Arial" w:hAnsi="Arial" w:cs="Arial"/>
          <w:sz w:val="24"/>
          <w:szCs w:val="24"/>
        </w:rPr>
        <w:t xml:space="preserve"> assicurando prioritariamente l’uscita dei candidati con disabilità e delle candidate in stato di gravidanza</w:t>
      </w:r>
      <w:r w:rsidR="00390395">
        <w:rPr>
          <w:rFonts w:ascii="Arial" w:hAnsi="Arial" w:cs="Arial"/>
          <w:sz w:val="24"/>
          <w:szCs w:val="24"/>
        </w:rPr>
        <w:t>.</w:t>
      </w:r>
    </w:p>
    <w:p w14:paraId="23A7C5EC" w14:textId="77777777" w:rsidR="004B5F3B" w:rsidRPr="008E5BAB" w:rsidRDefault="004B5F3B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F4956" w14:textId="352CDCA5" w:rsidR="00560DD1" w:rsidRPr="008E5BAB" w:rsidRDefault="00560DD1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I candidati hanno l’obbligo di rispettare tassativamente gli orari stabiliti per lo svolgimento delle prove.</w:t>
      </w:r>
    </w:p>
    <w:p w14:paraId="44D111E1" w14:textId="77777777" w:rsidR="004B5F3B" w:rsidRPr="008E5BAB" w:rsidRDefault="004B5F3B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CF22CB" w14:textId="7233BCE5" w:rsidR="00CD292E" w:rsidRPr="008E5BAB" w:rsidRDefault="00CD292E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I candidati dovranno provvedere alla sanificazione delle mani con la </w:t>
      </w:r>
      <w:r w:rsidRPr="00390395">
        <w:rPr>
          <w:rFonts w:ascii="Arial" w:hAnsi="Arial" w:cs="Arial"/>
          <w:sz w:val="24"/>
          <w:szCs w:val="24"/>
        </w:rPr>
        <w:t xml:space="preserve">soluzione </w:t>
      </w:r>
      <w:r w:rsidR="00C6327D" w:rsidRPr="00390395">
        <w:rPr>
          <w:rFonts w:ascii="Arial" w:hAnsi="Arial" w:cs="Arial"/>
          <w:sz w:val="24"/>
          <w:szCs w:val="24"/>
        </w:rPr>
        <w:t>i</w:t>
      </w:r>
      <w:r w:rsidR="00390395">
        <w:rPr>
          <w:rFonts w:ascii="Arial" w:hAnsi="Arial" w:cs="Arial"/>
          <w:sz w:val="24"/>
          <w:szCs w:val="24"/>
        </w:rPr>
        <w:t>droalcolica</w:t>
      </w:r>
      <w:r w:rsidR="00C6327D" w:rsidRPr="00390395">
        <w:rPr>
          <w:rFonts w:ascii="Arial" w:hAnsi="Arial" w:cs="Arial"/>
          <w:sz w:val="24"/>
          <w:szCs w:val="24"/>
        </w:rPr>
        <w:t xml:space="preserve"> </w:t>
      </w:r>
      <w:r w:rsidRPr="008E5BAB">
        <w:rPr>
          <w:rFonts w:ascii="Arial" w:hAnsi="Arial" w:cs="Arial"/>
          <w:sz w:val="24"/>
          <w:szCs w:val="24"/>
        </w:rPr>
        <w:t>messa a disposizione d</w:t>
      </w:r>
      <w:r w:rsidR="00390395">
        <w:rPr>
          <w:rFonts w:ascii="Arial" w:hAnsi="Arial" w:cs="Arial"/>
          <w:sz w:val="24"/>
          <w:szCs w:val="24"/>
        </w:rPr>
        <w:t>a</w:t>
      </w:r>
      <w:r w:rsidRPr="008E5BAB">
        <w:rPr>
          <w:rFonts w:ascii="Arial" w:hAnsi="Arial" w:cs="Arial"/>
          <w:sz w:val="24"/>
          <w:szCs w:val="24"/>
        </w:rPr>
        <w:t>ll’Azienda</w:t>
      </w:r>
      <w:r w:rsidR="00D36586" w:rsidRPr="008E5BAB">
        <w:rPr>
          <w:rFonts w:ascii="Arial" w:hAnsi="Arial" w:cs="Arial"/>
          <w:sz w:val="24"/>
          <w:szCs w:val="24"/>
        </w:rPr>
        <w:t xml:space="preserve">. </w:t>
      </w:r>
      <w:r w:rsidR="00D36586" w:rsidRPr="008E5BA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ADE14CE" w14:textId="77777777" w:rsidR="004B5F3B" w:rsidRPr="008E5BAB" w:rsidRDefault="004B5F3B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09E3E" w14:textId="45E2A4F6" w:rsidR="007C6F50" w:rsidRPr="008E5BAB" w:rsidRDefault="00CD292E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Durante il processo di identificazione</w:t>
      </w:r>
      <w:r w:rsidR="00390395">
        <w:rPr>
          <w:rFonts w:ascii="Arial" w:hAnsi="Arial" w:cs="Arial"/>
          <w:sz w:val="24"/>
          <w:szCs w:val="24"/>
        </w:rPr>
        <w:t>,</w:t>
      </w:r>
      <w:r w:rsidRPr="008E5BAB">
        <w:rPr>
          <w:rFonts w:ascii="Arial" w:hAnsi="Arial" w:cs="Arial"/>
          <w:sz w:val="24"/>
          <w:szCs w:val="24"/>
        </w:rPr>
        <w:t xml:space="preserve"> i partecipanti dovranno esibire al personale addetto al riconoscimento un documento di identità in corso di validità e fornire l’autocertificazione sopracitata; il personale addetto all’identificazione candidati indosserà filtrante facciale FFP2 e sarà separato da apposite barriere in plexiglass </w:t>
      </w:r>
      <w:r w:rsidR="00C6327D" w:rsidRPr="008E5BAB">
        <w:rPr>
          <w:rFonts w:ascii="Arial" w:hAnsi="Arial" w:cs="Arial"/>
          <w:sz w:val="24"/>
          <w:szCs w:val="24"/>
        </w:rPr>
        <w:t>con apertura</w:t>
      </w:r>
      <w:r w:rsidR="004B5F3B" w:rsidRPr="008E5BAB">
        <w:rPr>
          <w:rFonts w:ascii="Arial" w:hAnsi="Arial" w:cs="Arial"/>
          <w:sz w:val="24"/>
          <w:szCs w:val="24"/>
        </w:rPr>
        <w:t xml:space="preserve">/finestra </w:t>
      </w:r>
      <w:r w:rsidR="00C6327D" w:rsidRPr="008E5BAB">
        <w:rPr>
          <w:rFonts w:ascii="Arial" w:hAnsi="Arial" w:cs="Arial"/>
          <w:sz w:val="24"/>
          <w:szCs w:val="24"/>
        </w:rPr>
        <w:t>per passaggio documentale.</w:t>
      </w:r>
    </w:p>
    <w:p w14:paraId="346BBD24" w14:textId="77777777" w:rsidR="004B5F3B" w:rsidRPr="008E5BAB" w:rsidRDefault="004B5F3B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0164986" w14:textId="7AF4AA71" w:rsidR="00CD292E" w:rsidRPr="008E5BAB" w:rsidRDefault="007C6F50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L’accesso alla sede concorsuale sarà consentito esclusivamente ai soli candidati; eventuali accompagnatori non saranno ammessi ai locali individuati per lo svolgimento per le prove. Solamente i candidati con disabilità, che necessitano di accompagnatore e che hanno preventivamente dichiarata tale condizione all’amministrazione, potranno beneficiare della loro assistenza in presenza di apposita certificazione.</w:t>
      </w:r>
    </w:p>
    <w:p w14:paraId="2D0967F8" w14:textId="77777777" w:rsidR="004B5F3B" w:rsidRPr="008E5BAB" w:rsidRDefault="004B5F3B" w:rsidP="004B5F3B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0F4F6111" w14:textId="4AD7CADE" w:rsidR="004B5F3B" w:rsidRPr="008E5BAB" w:rsidRDefault="004B5F3B" w:rsidP="00192BF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92BFC">
        <w:rPr>
          <w:rFonts w:ascii="Arial" w:hAnsi="Arial" w:cs="Arial"/>
        </w:rPr>
        <w:t xml:space="preserve">Sarà </w:t>
      </w:r>
      <w:r w:rsidRPr="00192BFC">
        <w:rPr>
          <w:rFonts w:ascii="Arial" w:hAnsi="Arial" w:cs="Arial"/>
          <w:b/>
          <w:bCs/>
        </w:rPr>
        <w:t>garantita l’identificazione prioritaria</w:t>
      </w:r>
      <w:r w:rsidRPr="00192BFC">
        <w:rPr>
          <w:rFonts w:ascii="Arial" w:hAnsi="Arial" w:cs="Arial"/>
        </w:rPr>
        <w:t>, delle donne in stato di gravidanza</w:t>
      </w:r>
      <w:r w:rsidR="00192BFC" w:rsidRPr="00192BFC">
        <w:rPr>
          <w:rFonts w:ascii="Arial" w:hAnsi="Arial" w:cs="Arial"/>
        </w:rPr>
        <w:t xml:space="preserve"> e </w:t>
      </w:r>
      <w:r w:rsidRPr="00192BFC">
        <w:rPr>
          <w:rFonts w:ascii="Arial" w:hAnsi="Arial" w:cs="Arial"/>
        </w:rPr>
        <w:t xml:space="preserve">dei candidati con </w:t>
      </w:r>
      <w:r w:rsidR="00192BFC" w:rsidRPr="00192BFC">
        <w:rPr>
          <w:rFonts w:ascii="Arial" w:hAnsi="Arial" w:cs="Arial"/>
        </w:rPr>
        <w:t>particolari esigenze</w:t>
      </w:r>
      <w:r w:rsidR="00192BFC">
        <w:rPr>
          <w:rFonts w:ascii="Arial" w:hAnsi="Arial" w:cs="Arial"/>
          <w:color w:val="FF0000"/>
        </w:rPr>
        <w:t>.</w:t>
      </w:r>
    </w:p>
    <w:p w14:paraId="798C2A0E" w14:textId="32D1E946" w:rsidR="00AB1448" w:rsidRPr="008E5BAB" w:rsidRDefault="004B5F3B" w:rsidP="0058712A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8E5BAB">
        <w:rPr>
          <w:rFonts w:ascii="Arial" w:hAnsi="Arial" w:cs="Arial"/>
          <w:color w:val="FF0000"/>
        </w:rPr>
        <w:t> </w:t>
      </w:r>
    </w:p>
    <w:p w14:paraId="6EDAC303" w14:textId="77777777" w:rsidR="00AB1448" w:rsidRPr="008E5BAB" w:rsidRDefault="00AB1448" w:rsidP="002A7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2AA1C" w14:textId="77777777" w:rsidR="00F805FA" w:rsidRPr="008E5BAB" w:rsidRDefault="00AB1448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BAB">
        <w:rPr>
          <w:rFonts w:ascii="Arial" w:hAnsi="Arial" w:cs="Arial"/>
          <w:b/>
          <w:bCs/>
          <w:sz w:val="24"/>
          <w:szCs w:val="24"/>
        </w:rPr>
        <w:lastRenderedPageBreak/>
        <w:t>3. Requisiti delle aree concorsuali</w:t>
      </w:r>
      <w:r w:rsidR="007C6F50" w:rsidRPr="008E5BAB">
        <w:rPr>
          <w:rFonts w:ascii="Arial" w:hAnsi="Arial" w:cs="Arial"/>
          <w:b/>
          <w:bCs/>
          <w:sz w:val="24"/>
          <w:szCs w:val="24"/>
        </w:rPr>
        <w:t>: sede di espletamento delle prove</w:t>
      </w:r>
    </w:p>
    <w:p w14:paraId="59783157" w14:textId="4978C8A3" w:rsidR="00AB1448" w:rsidRPr="008E5BAB" w:rsidRDefault="00626812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B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5BAB">
        <w:rPr>
          <w:rFonts w:ascii="Arial" w:hAnsi="Arial" w:cs="Arial"/>
          <w:b/>
          <w:sz w:val="24"/>
          <w:szCs w:val="24"/>
        </w:rPr>
        <w:t>(organizzaz</w:t>
      </w:r>
      <w:r w:rsidR="00037005" w:rsidRPr="008E5BAB">
        <w:rPr>
          <w:rFonts w:ascii="Arial" w:hAnsi="Arial" w:cs="Arial"/>
          <w:b/>
          <w:sz w:val="24"/>
          <w:szCs w:val="24"/>
        </w:rPr>
        <w:t xml:space="preserve">ione </w:t>
      </w:r>
      <w:r w:rsidRPr="008E5BAB">
        <w:rPr>
          <w:rFonts w:ascii="Arial" w:hAnsi="Arial" w:cs="Arial"/>
          <w:b/>
          <w:sz w:val="24"/>
          <w:szCs w:val="24"/>
        </w:rPr>
        <w:t>dell’accesso, seduta e dell’uscita)</w:t>
      </w:r>
    </w:p>
    <w:p w14:paraId="592C29F8" w14:textId="77777777" w:rsidR="009C7474" w:rsidRPr="008E5BAB" w:rsidRDefault="009C7474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2F753" w14:textId="1FE6D1AB" w:rsidR="009C7474" w:rsidRPr="008E5BAB" w:rsidRDefault="009C7474" w:rsidP="00AB14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064E88" w14:textId="5F773560" w:rsidR="009C7474" w:rsidRPr="00477912" w:rsidRDefault="009C7474" w:rsidP="009C7474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In considerazione del numero totale degli ammessi alla prova concorsuale e tenuto conto delle prescrizioni nel Protocollo nazionale, lo spazio complessivo nel quale sono siti i locali destinati allo svolgimento delle prove concorsuali è identificato presso la Fiera di Ferrara (Padiglione 2</w:t>
      </w:r>
      <w:r w:rsidRPr="00477912">
        <w:rPr>
          <w:rFonts w:ascii="Arial" w:hAnsi="Arial" w:cs="Arial"/>
          <w:sz w:val="24"/>
          <w:szCs w:val="24"/>
        </w:rPr>
        <w:t xml:space="preserve">), </w:t>
      </w:r>
      <w:r w:rsidR="00477912">
        <w:rPr>
          <w:rFonts w:ascii="Arial" w:hAnsi="Arial" w:cs="Arial"/>
          <w:sz w:val="24"/>
          <w:szCs w:val="24"/>
        </w:rPr>
        <w:t>via d</w:t>
      </w:r>
      <w:r w:rsidRPr="00477912">
        <w:rPr>
          <w:rFonts w:ascii="Arial" w:hAnsi="Arial" w:cs="Arial"/>
          <w:sz w:val="24"/>
          <w:szCs w:val="24"/>
        </w:rPr>
        <w:t xml:space="preserve">ella Fiera </w:t>
      </w:r>
      <w:r w:rsidR="00477912" w:rsidRPr="00477912">
        <w:rPr>
          <w:rFonts w:ascii="Arial" w:hAnsi="Arial" w:cs="Arial"/>
          <w:sz w:val="24"/>
          <w:szCs w:val="24"/>
        </w:rPr>
        <w:t>11</w:t>
      </w:r>
      <w:r w:rsidRPr="00477912">
        <w:rPr>
          <w:rFonts w:ascii="Arial" w:hAnsi="Arial" w:cs="Arial"/>
          <w:sz w:val="24"/>
          <w:szCs w:val="24"/>
        </w:rPr>
        <w:t xml:space="preserve"> – FERRARA.</w:t>
      </w:r>
    </w:p>
    <w:p w14:paraId="39F13178" w14:textId="3527FF01" w:rsidR="00D36586" w:rsidRPr="008E5BAB" w:rsidRDefault="00D36586" w:rsidP="009C7474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FASE DI ACCOGLIENZA</w:t>
      </w:r>
      <w:r w:rsidR="002F6215" w:rsidRPr="008E5BAB">
        <w:rPr>
          <w:rFonts w:ascii="Arial" w:hAnsi="Arial" w:cs="Arial"/>
          <w:sz w:val="24"/>
          <w:szCs w:val="24"/>
        </w:rPr>
        <w:t xml:space="preserve"> </w:t>
      </w:r>
    </w:p>
    <w:p w14:paraId="50C29F29" w14:textId="11533A9E" w:rsidR="00515E42" w:rsidRDefault="00515E42" w:rsidP="00515E42">
      <w:pPr>
        <w:pStyle w:val="western"/>
        <w:spacing w:before="278" w:beforeAutospacing="0" w:after="278"/>
        <w:jc w:val="both"/>
      </w:pPr>
      <w:r>
        <w:rPr>
          <w:rFonts w:ascii="Arial" w:hAnsi="Arial" w:cs="Arial"/>
        </w:rPr>
        <w:t xml:space="preserve">Nel </w:t>
      </w:r>
      <w:r w:rsidR="002F6215" w:rsidRPr="008E5BAB">
        <w:rPr>
          <w:rFonts w:ascii="Arial" w:hAnsi="Arial" w:cs="Arial"/>
        </w:rPr>
        <w:t xml:space="preserve">Padiglione </w:t>
      </w:r>
      <w:r>
        <w:rPr>
          <w:rFonts w:ascii="Arial" w:hAnsi="Arial" w:cs="Arial"/>
        </w:rPr>
        <w:t>2</w:t>
      </w:r>
      <w:r w:rsidR="002F6215" w:rsidRPr="008E5BAB">
        <w:rPr>
          <w:rFonts w:ascii="Arial" w:hAnsi="Arial" w:cs="Arial"/>
        </w:rPr>
        <w:t xml:space="preserve"> sono a</w:t>
      </w:r>
      <w:r>
        <w:rPr>
          <w:rFonts w:ascii="Arial" w:hAnsi="Arial" w:cs="Arial"/>
        </w:rPr>
        <w:t>llestiti tre punti di controllo</w:t>
      </w:r>
      <w:r w:rsidR="002F6215" w:rsidRPr="008E5BAB">
        <w:rPr>
          <w:rFonts w:ascii="Arial" w:hAnsi="Arial" w:cs="Arial"/>
        </w:rPr>
        <w:t xml:space="preserve">, definiti check–point, </w:t>
      </w:r>
      <w:r w:rsidR="00F7296C" w:rsidRPr="008E5BAB">
        <w:rPr>
          <w:rFonts w:ascii="Arial" w:hAnsi="Arial" w:cs="Arial"/>
        </w:rPr>
        <w:t>presidiati</w:t>
      </w:r>
      <w:r w:rsidR="002F6215" w:rsidRPr="008E5BAB">
        <w:rPr>
          <w:rFonts w:ascii="Arial" w:hAnsi="Arial" w:cs="Arial"/>
        </w:rPr>
        <w:t xml:space="preserve"> ciascuno da</w:t>
      </w:r>
      <w:r w:rsidR="006360B0" w:rsidRPr="008E5BAB">
        <w:rPr>
          <w:rFonts w:ascii="Arial" w:hAnsi="Arial" w:cs="Arial"/>
        </w:rPr>
        <w:t xml:space="preserve"> una unità di personale</w:t>
      </w:r>
      <w:r>
        <w:rPr>
          <w:rFonts w:ascii="Arial" w:hAnsi="Arial" w:cs="Arial"/>
        </w:rPr>
        <w:t xml:space="preserve">, </w:t>
      </w:r>
      <w:r>
        <w:rPr>
          <w:rFonts w:ascii="Verdana" w:hAnsi="Verdana"/>
          <w:sz w:val="22"/>
          <w:szCs w:val="22"/>
        </w:rPr>
        <w:t>per l’igiene delle mani con apposito disinfettante e sostituzione del filtrante facciale con mascherina FFP2</w:t>
      </w:r>
    </w:p>
    <w:p w14:paraId="37D24D67" w14:textId="19F0434F" w:rsidR="002F6215" w:rsidRPr="008E5BAB" w:rsidRDefault="002F6215" w:rsidP="009C7474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FASE DI IDENTIFICAZIONE</w:t>
      </w:r>
    </w:p>
    <w:p w14:paraId="3DF9A155" w14:textId="7EFD2D78" w:rsidR="005F1CDD" w:rsidRPr="008E5BAB" w:rsidRDefault="00515E42" w:rsidP="009C7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Padiglione 2</w:t>
      </w:r>
      <w:r w:rsidR="00D36586" w:rsidRPr="008E5BAB">
        <w:rPr>
          <w:rFonts w:ascii="Arial" w:hAnsi="Arial" w:cs="Arial"/>
          <w:sz w:val="24"/>
          <w:szCs w:val="24"/>
        </w:rPr>
        <w:t xml:space="preserve"> sono allestiti tre punti di identificazione </w:t>
      </w:r>
      <w:r w:rsidR="005F1CDD" w:rsidRPr="008E5BAB">
        <w:rPr>
          <w:rFonts w:ascii="Arial" w:hAnsi="Arial" w:cs="Arial"/>
          <w:sz w:val="24"/>
          <w:szCs w:val="24"/>
        </w:rPr>
        <w:t xml:space="preserve">dei </w:t>
      </w:r>
      <w:r w:rsidR="002F6215" w:rsidRPr="008E5BAB">
        <w:rPr>
          <w:rFonts w:ascii="Arial" w:hAnsi="Arial" w:cs="Arial"/>
          <w:sz w:val="24"/>
          <w:szCs w:val="24"/>
        </w:rPr>
        <w:t>candidati</w:t>
      </w:r>
      <w:r w:rsidR="005F1CDD" w:rsidRPr="008E5BAB">
        <w:rPr>
          <w:rFonts w:ascii="Arial" w:hAnsi="Arial" w:cs="Arial"/>
          <w:sz w:val="24"/>
          <w:szCs w:val="24"/>
        </w:rPr>
        <w:t xml:space="preserve">, </w:t>
      </w:r>
      <w:r w:rsidR="00D36586" w:rsidRPr="008E5BAB">
        <w:rPr>
          <w:rFonts w:ascii="Arial" w:hAnsi="Arial" w:cs="Arial"/>
          <w:sz w:val="24"/>
          <w:szCs w:val="24"/>
        </w:rPr>
        <w:t>costitu</w:t>
      </w:r>
      <w:r w:rsidR="002F6215" w:rsidRPr="008E5BAB">
        <w:rPr>
          <w:rFonts w:ascii="Arial" w:hAnsi="Arial" w:cs="Arial"/>
          <w:sz w:val="24"/>
          <w:szCs w:val="24"/>
        </w:rPr>
        <w:t>iti ciascuno da due postazioni di lavoro</w:t>
      </w:r>
      <w:r w:rsidR="005F1CDD" w:rsidRPr="008E5BAB">
        <w:rPr>
          <w:rFonts w:ascii="Arial" w:hAnsi="Arial" w:cs="Arial"/>
          <w:sz w:val="24"/>
          <w:szCs w:val="24"/>
        </w:rPr>
        <w:t>.</w:t>
      </w:r>
    </w:p>
    <w:p w14:paraId="7C573903" w14:textId="611A17DF" w:rsidR="00D36586" w:rsidRPr="008E5BAB" w:rsidRDefault="005F1CDD" w:rsidP="009C7474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Ogni punto di identificazione provvederà all’identificazione ed al ritiro della documentazione richiesta </w:t>
      </w:r>
      <w:r w:rsidR="0073451A" w:rsidRPr="008E5BAB">
        <w:rPr>
          <w:rFonts w:ascii="Arial" w:hAnsi="Arial" w:cs="Arial"/>
          <w:sz w:val="24"/>
          <w:szCs w:val="24"/>
        </w:rPr>
        <w:t xml:space="preserve">per i candidati </w:t>
      </w:r>
      <w:r w:rsidRPr="008E5BAB">
        <w:rPr>
          <w:rFonts w:ascii="Arial" w:hAnsi="Arial" w:cs="Arial"/>
          <w:sz w:val="24"/>
          <w:szCs w:val="24"/>
        </w:rPr>
        <w:t>afferenti a quel determinato settore</w:t>
      </w:r>
      <w:r w:rsidR="0073451A" w:rsidRPr="008E5BAB">
        <w:rPr>
          <w:rFonts w:ascii="Arial" w:hAnsi="Arial" w:cs="Arial"/>
          <w:sz w:val="24"/>
          <w:szCs w:val="24"/>
        </w:rPr>
        <w:t xml:space="preserve"> ed in ogni punto </w:t>
      </w:r>
      <w:r w:rsidR="002F6215" w:rsidRPr="008E5BAB">
        <w:rPr>
          <w:rFonts w:ascii="Arial" w:hAnsi="Arial" w:cs="Arial"/>
          <w:sz w:val="24"/>
          <w:szCs w:val="24"/>
        </w:rPr>
        <w:t xml:space="preserve">verranno </w:t>
      </w:r>
      <w:r w:rsidR="00413053" w:rsidRPr="008E5BAB">
        <w:rPr>
          <w:rFonts w:ascii="Arial" w:hAnsi="Arial" w:cs="Arial"/>
          <w:sz w:val="24"/>
          <w:szCs w:val="24"/>
        </w:rPr>
        <w:t xml:space="preserve">compiute </w:t>
      </w:r>
      <w:r w:rsidR="002F6215" w:rsidRPr="008E5BAB">
        <w:rPr>
          <w:rFonts w:ascii="Arial" w:hAnsi="Arial" w:cs="Arial"/>
          <w:sz w:val="24"/>
          <w:szCs w:val="24"/>
        </w:rPr>
        <w:t>le seguenti attività:</w:t>
      </w:r>
    </w:p>
    <w:p w14:paraId="457F434E" w14:textId="56F51A3D" w:rsidR="002F6215" w:rsidRPr="008E5BAB" w:rsidRDefault="00A2366E" w:rsidP="002F6215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il candidato </w:t>
      </w:r>
      <w:r w:rsidR="00413053" w:rsidRPr="008E5BAB">
        <w:rPr>
          <w:rFonts w:ascii="Arial" w:hAnsi="Arial" w:cs="Arial"/>
          <w:sz w:val="24"/>
          <w:szCs w:val="24"/>
        </w:rPr>
        <w:t xml:space="preserve">dovrà esibire </w:t>
      </w:r>
      <w:r w:rsidR="00F22D76" w:rsidRPr="008E5BAB">
        <w:rPr>
          <w:rFonts w:ascii="Arial" w:hAnsi="Arial" w:cs="Arial"/>
          <w:sz w:val="24"/>
          <w:szCs w:val="24"/>
        </w:rPr>
        <w:t>a</w:t>
      </w:r>
      <w:r w:rsidR="00AA62A5">
        <w:rPr>
          <w:rFonts w:ascii="Arial" w:hAnsi="Arial" w:cs="Arial"/>
          <w:sz w:val="24"/>
          <w:szCs w:val="24"/>
        </w:rPr>
        <w:t xml:space="preserve">gli </w:t>
      </w:r>
      <w:r w:rsidR="00413053" w:rsidRPr="008E5BAB">
        <w:rPr>
          <w:rFonts w:ascii="Arial" w:hAnsi="Arial" w:cs="Arial"/>
          <w:sz w:val="24"/>
          <w:szCs w:val="24"/>
        </w:rPr>
        <w:t>operator</w:t>
      </w:r>
      <w:r w:rsidR="00AA62A5">
        <w:rPr>
          <w:rFonts w:ascii="Arial" w:hAnsi="Arial" w:cs="Arial"/>
          <w:sz w:val="24"/>
          <w:szCs w:val="24"/>
        </w:rPr>
        <w:t>i</w:t>
      </w:r>
      <w:r w:rsidR="00413053" w:rsidRPr="008E5BAB">
        <w:rPr>
          <w:rFonts w:ascii="Arial" w:hAnsi="Arial" w:cs="Arial"/>
          <w:sz w:val="24"/>
          <w:szCs w:val="24"/>
        </w:rPr>
        <w:t xml:space="preserve"> il documento di identità, preventivamente predisposto</w:t>
      </w:r>
      <w:r w:rsidR="00AA62A5">
        <w:rPr>
          <w:rFonts w:ascii="Arial" w:hAnsi="Arial" w:cs="Arial"/>
          <w:sz w:val="24"/>
          <w:szCs w:val="24"/>
        </w:rPr>
        <w:t xml:space="preserve"> e </w:t>
      </w:r>
      <w:r w:rsidR="00AA62A5" w:rsidRPr="008E5BAB">
        <w:rPr>
          <w:rFonts w:ascii="Arial" w:hAnsi="Arial" w:cs="Arial"/>
          <w:sz w:val="24"/>
          <w:szCs w:val="24"/>
        </w:rPr>
        <w:t>l’autodichiarazione già compilata</w:t>
      </w:r>
      <w:r w:rsidR="00413053" w:rsidRPr="008E5BAB">
        <w:rPr>
          <w:rFonts w:ascii="Arial" w:hAnsi="Arial" w:cs="Arial"/>
          <w:sz w:val="24"/>
          <w:szCs w:val="24"/>
        </w:rPr>
        <w:t>;</w:t>
      </w:r>
    </w:p>
    <w:p w14:paraId="013A59DE" w14:textId="77777777" w:rsidR="00AA62A5" w:rsidRDefault="00AA62A5" w:rsidP="002F6215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413053" w:rsidRPr="008E5BAB">
        <w:rPr>
          <w:rFonts w:ascii="Arial" w:hAnsi="Arial" w:cs="Arial"/>
          <w:sz w:val="24"/>
          <w:szCs w:val="24"/>
        </w:rPr>
        <w:t>candidato</w:t>
      </w:r>
      <w:r>
        <w:rPr>
          <w:rFonts w:ascii="Arial" w:hAnsi="Arial" w:cs="Arial"/>
          <w:sz w:val="24"/>
          <w:szCs w:val="24"/>
        </w:rPr>
        <w:t xml:space="preserve"> verranno consegnate la scheda anagrafica e n. 3 codici a barre;</w:t>
      </w:r>
    </w:p>
    <w:p w14:paraId="79C8DEF6" w14:textId="6DD1C852" w:rsidR="00413053" w:rsidRPr="008E5BAB" w:rsidRDefault="00AA62A5" w:rsidP="002F6215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espletate le operazioni di identificazione, il candidato verrà accompagnato alla postazione.</w:t>
      </w:r>
    </w:p>
    <w:p w14:paraId="0EA96C4C" w14:textId="77777777" w:rsidR="00CD71E3" w:rsidRPr="008E5BAB" w:rsidRDefault="00CD71E3" w:rsidP="00F22D76">
      <w:pPr>
        <w:rPr>
          <w:rFonts w:ascii="Arial" w:hAnsi="Arial" w:cs="Arial"/>
          <w:strike/>
          <w:color w:val="FF0000"/>
          <w:sz w:val="24"/>
          <w:szCs w:val="24"/>
        </w:rPr>
      </w:pPr>
    </w:p>
    <w:p w14:paraId="5F998C99" w14:textId="6A77B691" w:rsidR="00D134E3" w:rsidRPr="008E5BAB" w:rsidRDefault="00D134E3" w:rsidP="00F22D76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FASE DI INGRESSO-SVOLGIMENTO PROVA-USCITA</w:t>
      </w:r>
      <w:r w:rsidR="00626812" w:rsidRPr="008E5BAB">
        <w:rPr>
          <w:rFonts w:ascii="Arial" w:hAnsi="Arial" w:cs="Arial"/>
          <w:sz w:val="24"/>
          <w:szCs w:val="24"/>
        </w:rPr>
        <w:t xml:space="preserve"> </w:t>
      </w:r>
    </w:p>
    <w:p w14:paraId="53A77B1F" w14:textId="05CA7B11" w:rsidR="00877090" w:rsidRPr="008E5BAB" w:rsidRDefault="00877090" w:rsidP="00877090">
      <w:pPr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All’ingresso principale della Fiera è allestita la postazione della Commissione ed a</w:t>
      </w:r>
      <w:r w:rsidR="00CD71E3" w:rsidRPr="008E5BAB">
        <w:rPr>
          <w:rFonts w:ascii="Arial" w:hAnsi="Arial" w:cs="Arial"/>
          <w:sz w:val="24"/>
          <w:szCs w:val="24"/>
        </w:rPr>
        <w:t>ll’interno d</w:t>
      </w:r>
      <w:r w:rsidR="00AA62A5">
        <w:rPr>
          <w:rFonts w:ascii="Arial" w:hAnsi="Arial" w:cs="Arial"/>
          <w:sz w:val="24"/>
          <w:szCs w:val="24"/>
        </w:rPr>
        <w:t>el P</w:t>
      </w:r>
      <w:r w:rsidR="00CD71E3" w:rsidRPr="008E5BAB">
        <w:rPr>
          <w:rFonts w:ascii="Arial" w:hAnsi="Arial" w:cs="Arial"/>
          <w:sz w:val="24"/>
          <w:szCs w:val="24"/>
        </w:rPr>
        <w:t>adiglione</w:t>
      </w:r>
      <w:r w:rsidR="00AA62A5">
        <w:rPr>
          <w:rFonts w:ascii="Arial" w:hAnsi="Arial" w:cs="Arial"/>
          <w:sz w:val="24"/>
          <w:szCs w:val="24"/>
        </w:rPr>
        <w:t xml:space="preserve"> 2</w:t>
      </w:r>
      <w:r w:rsidR="00F046DB" w:rsidRPr="008E5BAB">
        <w:rPr>
          <w:rFonts w:ascii="Arial" w:hAnsi="Arial" w:cs="Arial"/>
          <w:sz w:val="24"/>
          <w:szCs w:val="24"/>
        </w:rPr>
        <w:t xml:space="preserve"> </w:t>
      </w:r>
      <w:r w:rsidR="00CD71E3" w:rsidRPr="008E5BAB">
        <w:rPr>
          <w:rFonts w:ascii="Arial" w:hAnsi="Arial" w:cs="Arial"/>
          <w:sz w:val="24"/>
          <w:szCs w:val="24"/>
        </w:rPr>
        <w:t xml:space="preserve">adibito </w:t>
      </w:r>
      <w:r w:rsidR="00AA62A5">
        <w:rPr>
          <w:rFonts w:ascii="Arial" w:hAnsi="Arial" w:cs="Arial"/>
          <w:sz w:val="24"/>
          <w:szCs w:val="24"/>
        </w:rPr>
        <w:t>al</w:t>
      </w:r>
      <w:r w:rsidR="00CD71E3" w:rsidRPr="008E5BAB">
        <w:rPr>
          <w:rFonts w:ascii="Arial" w:hAnsi="Arial" w:cs="Arial"/>
          <w:sz w:val="24"/>
          <w:szCs w:val="24"/>
        </w:rPr>
        <w:t xml:space="preserve">la prova concorsuale è rispettato il criterio della “distanza droplet” di </w:t>
      </w:r>
      <w:r w:rsidR="00AA62A5">
        <w:rPr>
          <w:rFonts w:ascii="Arial" w:hAnsi="Arial" w:cs="Arial"/>
          <w:sz w:val="24"/>
          <w:szCs w:val="24"/>
        </w:rPr>
        <w:t>1</w:t>
      </w:r>
      <w:r w:rsidR="00CD71E3" w:rsidRPr="008E5BAB">
        <w:rPr>
          <w:rFonts w:ascii="Arial" w:hAnsi="Arial" w:cs="Arial"/>
          <w:sz w:val="24"/>
          <w:szCs w:val="24"/>
        </w:rPr>
        <w:t xml:space="preserve"> mt </w:t>
      </w:r>
      <w:r w:rsidR="00037005" w:rsidRPr="00AA62A5">
        <w:rPr>
          <w:rFonts w:ascii="Arial" w:hAnsi="Arial" w:cs="Arial"/>
          <w:sz w:val="24"/>
          <w:szCs w:val="24"/>
        </w:rPr>
        <w:t xml:space="preserve">in tutte le direzioni </w:t>
      </w:r>
      <w:r w:rsidR="00CD71E3" w:rsidRPr="008E5BAB">
        <w:rPr>
          <w:rFonts w:ascii="Arial" w:hAnsi="Arial" w:cs="Arial"/>
          <w:sz w:val="24"/>
          <w:szCs w:val="24"/>
        </w:rPr>
        <w:t>tra i candidati ed i candidati ed il personale de</w:t>
      </w:r>
      <w:r w:rsidR="00F046DB" w:rsidRPr="008E5BAB">
        <w:rPr>
          <w:rFonts w:ascii="Arial" w:hAnsi="Arial" w:cs="Arial"/>
          <w:sz w:val="24"/>
          <w:szCs w:val="24"/>
        </w:rPr>
        <w:t>ll’organizzazione/vigilanza e la commissione esaminatrice</w:t>
      </w:r>
      <w:r w:rsidR="00CD71E3" w:rsidRPr="008E5BAB">
        <w:rPr>
          <w:rFonts w:ascii="Arial" w:hAnsi="Arial" w:cs="Arial"/>
          <w:sz w:val="24"/>
          <w:szCs w:val="24"/>
        </w:rPr>
        <w:t xml:space="preserve"> in ogni fase della procedura concorsuale, come segnalato nelle apposite planimetrie. E’ affissa apposita cartellonistica di distanziamento </w:t>
      </w:r>
      <w:r w:rsidR="00AA62A5">
        <w:rPr>
          <w:rFonts w:ascii="Arial" w:hAnsi="Arial" w:cs="Arial"/>
          <w:sz w:val="24"/>
          <w:szCs w:val="24"/>
        </w:rPr>
        <w:t>di 1</w:t>
      </w:r>
      <w:r w:rsidR="00CD71E3" w:rsidRPr="008E5BAB">
        <w:rPr>
          <w:rFonts w:ascii="Arial" w:hAnsi="Arial" w:cs="Arial"/>
          <w:sz w:val="24"/>
          <w:szCs w:val="24"/>
        </w:rPr>
        <w:t xml:space="preserve"> mt sia all’in</w:t>
      </w:r>
      <w:r w:rsidR="00AA62A5">
        <w:rPr>
          <w:rFonts w:ascii="Arial" w:hAnsi="Arial" w:cs="Arial"/>
          <w:sz w:val="24"/>
          <w:szCs w:val="24"/>
        </w:rPr>
        <w:t>gresso sia nell’area centrale del padiglione</w:t>
      </w:r>
      <w:r w:rsidR="00CD71E3" w:rsidRPr="008E5BAB">
        <w:rPr>
          <w:rFonts w:ascii="Arial" w:hAnsi="Arial" w:cs="Arial"/>
          <w:sz w:val="24"/>
          <w:szCs w:val="24"/>
        </w:rPr>
        <w:t>.</w:t>
      </w:r>
    </w:p>
    <w:p w14:paraId="21417AF0" w14:textId="18CC185B" w:rsidR="00877090" w:rsidRPr="00AA62A5" w:rsidRDefault="00CD71E3" w:rsidP="00877090">
      <w:pPr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I flussi e i percorsi di accesso e movimento nell’area concorsuale (</w:t>
      </w:r>
      <w:r w:rsidR="00DE1D65">
        <w:rPr>
          <w:rFonts w:ascii="Arial" w:hAnsi="Arial" w:cs="Arial"/>
          <w:sz w:val="24"/>
          <w:szCs w:val="24"/>
        </w:rPr>
        <w:t xml:space="preserve">ingresso nell’area concorsuale, </w:t>
      </w:r>
      <w:r w:rsidRPr="008E5BAB">
        <w:rPr>
          <w:rFonts w:ascii="Arial" w:hAnsi="Arial" w:cs="Arial"/>
          <w:sz w:val="24"/>
          <w:szCs w:val="24"/>
        </w:rPr>
        <w:t>ingresso nell’area di transito per</w:t>
      </w:r>
      <w:r w:rsidR="00DE1D65">
        <w:rPr>
          <w:rFonts w:ascii="Arial" w:hAnsi="Arial" w:cs="Arial"/>
          <w:sz w:val="24"/>
          <w:szCs w:val="24"/>
        </w:rPr>
        <w:t xml:space="preserve"> registrazione dei partecipanti, </w:t>
      </w:r>
      <w:r w:rsidRPr="008E5BAB">
        <w:rPr>
          <w:rFonts w:ascii="Arial" w:hAnsi="Arial" w:cs="Arial"/>
          <w:sz w:val="24"/>
          <w:szCs w:val="24"/>
        </w:rPr>
        <w:t>ingresso nell’aula concorsuale</w:t>
      </w:r>
      <w:r w:rsidR="00DE1D65">
        <w:rPr>
          <w:rFonts w:ascii="Arial" w:hAnsi="Arial" w:cs="Arial"/>
          <w:sz w:val="24"/>
          <w:szCs w:val="24"/>
        </w:rPr>
        <w:t xml:space="preserve">, </w:t>
      </w:r>
      <w:r w:rsidRPr="008E5BAB">
        <w:rPr>
          <w:rFonts w:ascii="Arial" w:hAnsi="Arial" w:cs="Arial"/>
          <w:sz w:val="24"/>
          <w:szCs w:val="24"/>
        </w:rPr>
        <w:t xml:space="preserve">organizzazione delle sedute </w:t>
      </w:r>
      <w:r w:rsidR="00DE1D65">
        <w:rPr>
          <w:rFonts w:ascii="Arial" w:hAnsi="Arial" w:cs="Arial"/>
          <w:sz w:val="24"/>
          <w:szCs w:val="24"/>
        </w:rPr>
        <w:t>,</w:t>
      </w:r>
      <w:r w:rsidRPr="008E5BAB">
        <w:rPr>
          <w:rFonts w:ascii="Arial" w:hAnsi="Arial" w:cs="Arial"/>
          <w:sz w:val="24"/>
          <w:szCs w:val="24"/>
        </w:rPr>
        <w:t xml:space="preserve"> uscita dei candidati dall’aula e dall’area concorsuale) </w:t>
      </w:r>
      <w:r w:rsidR="00877090" w:rsidRPr="008E5BAB">
        <w:rPr>
          <w:rFonts w:ascii="Arial" w:hAnsi="Arial" w:cs="Arial"/>
          <w:sz w:val="24"/>
          <w:szCs w:val="24"/>
        </w:rPr>
        <w:t xml:space="preserve">sono stati </w:t>
      </w:r>
      <w:r w:rsidRPr="008E5BAB">
        <w:rPr>
          <w:rFonts w:ascii="Arial" w:hAnsi="Arial" w:cs="Arial"/>
          <w:sz w:val="24"/>
          <w:szCs w:val="24"/>
        </w:rPr>
        <w:t xml:space="preserve">organizzati e regolamentati in modalità a senso unico, </w:t>
      </w:r>
      <w:r w:rsidR="00877090" w:rsidRPr="00AA62A5">
        <w:rPr>
          <w:rFonts w:ascii="Arial" w:hAnsi="Arial" w:cs="Arial"/>
          <w:sz w:val="24"/>
          <w:szCs w:val="24"/>
        </w:rPr>
        <w:t xml:space="preserve">evidenziati </w:t>
      </w:r>
      <w:r w:rsidR="00AA62A5" w:rsidRPr="00AA62A5">
        <w:rPr>
          <w:rFonts w:ascii="Arial" w:hAnsi="Arial" w:cs="Arial"/>
          <w:sz w:val="24"/>
          <w:szCs w:val="24"/>
        </w:rPr>
        <w:t xml:space="preserve">con </w:t>
      </w:r>
      <w:r w:rsidRPr="00AA62A5">
        <w:rPr>
          <w:rFonts w:ascii="Arial" w:hAnsi="Arial" w:cs="Arial"/>
          <w:sz w:val="24"/>
          <w:szCs w:val="24"/>
        </w:rPr>
        <w:t>apposita cartello</w:t>
      </w:r>
      <w:r w:rsidR="00877090" w:rsidRPr="00AA62A5">
        <w:rPr>
          <w:rFonts w:ascii="Arial" w:hAnsi="Arial" w:cs="Arial"/>
          <w:sz w:val="24"/>
          <w:szCs w:val="24"/>
        </w:rPr>
        <w:t xml:space="preserve">nistica orizzontale e verticale. I </w:t>
      </w:r>
      <w:r w:rsidRPr="00AA62A5">
        <w:rPr>
          <w:rFonts w:ascii="Arial" w:hAnsi="Arial" w:cs="Arial"/>
          <w:sz w:val="24"/>
          <w:szCs w:val="24"/>
        </w:rPr>
        <w:t xml:space="preserve">percorsi di entrata e uscita </w:t>
      </w:r>
      <w:r w:rsidR="00877090" w:rsidRPr="00AA62A5">
        <w:rPr>
          <w:rFonts w:ascii="Arial" w:hAnsi="Arial" w:cs="Arial"/>
          <w:sz w:val="24"/>
          <w:szCs w:val="24"/>
        </w:rPr>
        <w:t>sono</w:t>
      </w:r>
      <w:r w:rsidRPr="00AA62A5">
        <w:rPr>
          <w:rFonts w:ascii="Arial" w:hAnsi="Arial" w:cs="Arial"/>
          <w:sz w:val="24"/>
          <w:szCs w:val="24"/>
        </w:rPr>
        <w:t xml:space="preserve"> separati e correttamente identificati</w:t>
      </w:r>
      <w:r w:rsidR="00877090" w:rsidRPr="00AA62A5">
        <w:rPr>
          <w:rFonts w:ascii="Arial" w:hAnsi="Arial" w:cs="Arial"/>
          <w:sz w:val="24"/>
          <w:szCs w:val="24"/>
        </w:rPr>
        <w:t>.</w:t>
      </w:r>
    </w:p>
    <w:p w14:paraId="3563433B" w14:textId="2F724EA4" w:rsidR="00BA1C2F" w:rsidRPr="008E5BAB" w:rsidRDefault="00BA1C2F" w:rsidP="00BA1C2F">
      <w:pPr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All’interno d</w:t>
      </w:r>
      <w:r w:rsidR="00DF2459">
        <w:rPr>
          <w:rFonts w:ascii="Arial" w:hAnsi="Arial" w:cs="Arial"/>
          <w:sz w:val="24"/>
          <w:szCs w:val="24"/>
        </w:rPr>
        <w:t xml:space="preserve">el </w:t>
      </w:r>
      <w:r w:rsidRPr="008E5BAB">
        <w:rPr>
          <w:rFonts w:ascii="Arial" w:hAnsi="Arial" w:cs="Arial"/>
          <w:sz w:val="24"/>
          <w:szCs w:val="24"/>
        </w:rPr>
        <w:t>padiglione adibito per la prova concorsuale sono state allestite le postazioni per i candidati con sedia a ribaltina con funzione di scrittoio nel rispetto di quanto sopra definito.</w:t>
      </w:r>
    </w:p>
    <w:p w14:paraId="26686C18" w14:textId="16B1CE91" w:rsidR="00DA3F58" w:rsidRPr="008E5BAB" w:rsidRDefault="00DA3F58" w:rsidP="00F22D76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lastRenderedPageBreak/>
        <w:t xml:space="preserve">Per tutta la durata della prova il personale </w:t>
      </w:r>
      <w:r w:rsidR="00B86B41">
        <w:rPr>
          <w:rFonts w:ascii="Arial" w:hAnsi="Arial" w:cs="Arial"/>
          <w:sz w:val="24"/>
          <w:szCs w:val="24"/>
        </w:rPr>
        <w:t>di supporto</w:t>
      </w:r>
      <w:r w:rsidRPr="008E5BAB">
        <w:rPr>
          <w:rFonts w:ascii="Arial" w:hAnsi="Arial" w:cs="Arial"/>
          <w:sz w:val="24"/>
          <w:szCs w:val="24"/>
        </w:rPr>
        <w:t>, i componenti la Commissione</w:t>
      </w:r>
      <w:r w:rsidR="00581D89" w:rsidRPr="008E5BAB">
        <w:rPr>
          <w:rFonts w:ascii="Arial" w:hAnsi="Arial" w:cs="Arial"/>
          <w:sz w:val="24"/>
          <w:szCs w:val="24"/>
        </w:rPr>
        <w:t xml:space="preserve"> (4 membri)</w:t>
      </w:r>
      <w:r w:rsidRPr="008E5BAB">
        <w:rPr>
          <w:rFonts w:ascii="Arial" w:hAnsi="Arial" w:cs="Arial"/>
          <w:sz w:val="24"/>
          <w:szCs w:val="24"/>
        </w:rPr>
        <w:t>, gli addetti alla sorveglianza</w:t>
      </w:r>
      <w:r w:rsidR="00581D89" w:rsidRPr="008E5BAB">
        <w:rPr>
          <w:rFonts w:ascii="Arial" w:hAnsi="Arial" w:cs="Arial"/>
          <w:sz w:val="24"/>
          <w:szCs w:val="24"/>
        </w:rPr>
        <w:t xml:space="preserve"> </w:t>
      </w:r>
      <w:r w:rsidRPr="008E5BAB">
        <w:rPr>
          <w:rFonts w:ascii="Arial" w:hAnsi="Arial" w:cs="Arial"/>
          <w:sz w:val="24"/>
          <w:szCs w:val="24"/>
        </w:rPr>
        <w:t>ed i candidati indosse</w:t>
      </w:r>
      <w:r w:rsidR="00B86B41">
        <w:rPr>
          <w:rFonts w:ascii="Arial" w:hAnsi="Arial" w:cs="Arial"/>
          <w:sz w:val="24"/>
          <w:szCs w:val="24"/>
        </w:rPr>
        <w:t>ranno sempre la mascherina FFP2.</w:t>
      </w:r>
    </w:p>
    <w:p w14:paraId="2DAC2717" w14:textId="5622A7F7" w:rsidR="00DA3F58" w:rsidRPr="008E5BAB" w:rsidRDefault="00B21BB3" w:rsidP="00F22D76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L</w:t>
      </w:r>
      <w:r w:rsidR="00DA3F58" w:rsidRPr="008E5BAB">
        <w:rPr>
          <w:rFonts w:ascii="Arial" w:hAnsi="Arial" w:cs="Arial"/>
          <w:sz w:val="24"/>
          <w:szCs w:val="24"/>
        </w:rPr>
        <w:t xml:space="preserve">e prove concorsuali avranno una durata massima di </w:t>
      </w:r>
      <w:r w:rsidR="00DE1D65">
        <w:rPr>
          <w:rFonts w:ascii="Arial" w:hAnsi="Arial" w:cs="Arial"/>
          <w:sz w:val="24"/>
          <w:szCs w:val="24"/>
        </w:rPr>
        <w:t>90</w:t>
      </w:r>
      <w:bookmarkStart w:id="0" w:name="_GoBack"/>
      <w:bookmarkEnd w:id="0"/>
      <w:r w:rsidR="00DA3F58" w:rsidRPr="008E5BAB">
        <w:rPr>
          <w:rFonts w:ascii="Arial" w:hAnsi="Arial" w:cs="Arial"/>
          <w:sz w:val="24"/>
          <w:szCs w:val="24"/>
        </w:rPr>
        <w:t xml:space="preserve"> minuti.</w:t>
      </w:r>
    </w:p>
    <w:p w14:paraId="4C75F6DB" w14:textId="77777777" w:rsidR="0058712A" w:rsidRPr="008E5BAB" w:rsidRDefault="0058712A" w:rsidP="00F22D76">
      <w:pPr>
        <w:rPr>
          <w:rFonts w:ascii="Arial" w:hAnsi="Arial" w:cs="Arial"/>
          <w:sz w:val="24"/>
          <w:szCs w:val="24"/>
        </w:rPr>
      </w:pPr>
    </w:p>
    <w:p w14:paraId="519FB15D" w14:textId="766430EC" w:rsidR="00B21BB3" w:rsidRPr="008E5BAB" w:rsidRDefault="00B21BB3" w:rsidP="00F22D76">
      <w:pPr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AREA ISOLAMENTO</w:t>
      </w:r>
    </w:p>
    <w:p w14:paraId="7CB5BC66" w14:textId="7F01BFD0" w:rsidR="00B21BB3" w:rsidRPr="00B86B41" w:rsidRDefault="00B21BB3" w:rsidP="00B86B41">
      <w:pPr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E’ previsto apposito spazio deputato all’accoglienza e sosta dei soggetti che si trovino nell’area concorsuale (candidati, personale di sala, componenti la Commissione, personale di sorveglianza) e presentino, quali sintomi insorti durante le prove concorsuali, febbre, tosse e</w:t>
      </w:r>
      <w:r w:rsidR="008D4835" w:rsidRPr="008E5BAB">
        <w:rPr>
          <w:rFonts w:ascii="Arial" w:hAnsi="Arial" w:cs="Arial"/>
          <w:sz w:val="24"/>
          <w:szCs w:val="24"/>
        </w:rPr>
        <w:t xml:space="preserve">/o </w:t>
      </w:r>
      <w:r w:rsidR="00B86B41">
        <w:rPr>
          <w:rFonts w:ascii="Arial" w:hAnsi="Arial" w:cs="Arial"/>
          <w:sz w:val="24"/>
          <w:szCs w:val="24"/>
        </w:rPr>
        <w:t xml:space="preserve">sintomi respiratori. </w:t>
      </w:r>
      <w:r w:rsidR="0058712A" w:rsidRPr="00B86B41">
        <w:rPr>
          <w:rFonts w:ascii="Arial" w:hAnsi="Arial" w:cs="Arial"/>
          <w:sz w:val="24"/>
          <w:szCs w:val="24"/>
        </w:rPr>
        <w:t>Tale spazio sarà raggiungibile attraverso un percorso separato ed isolato da quello dei candidati diretti alle aule/padiglioni concorso</w:t>
      </w:r>
      <w:r w:rsidR="00B86B41" w:rsidRPr="00B86B41">
        <w:rPr>
          <w:rFonts w:ascii="Arial" w:hAnsi="Arial" w:cs="Arial"/>
          <w:sz w:val="24"/>
          <w:szCs w:val="24"/>
        </w:rPr>
        <w:t>.</w:t>
      </w:r>
      <w:r w:rsidR="0058712A" w:rsidRPr="00B86B41">
        <w:rPr>
          <w:rFonts w:ascii="Arial" w:hAnsi="Arial" w:cs="Arial"/>
          <w:sz w:val="24"/>
          <w:szCs w:val="24"/>
        </w:rPr>
        <w:t xml:space="preserve"> </w:t>
      </w:r>
    </w:p>
    <w:p w14:paraId="422C61E0" w14:textId="77777777" w:rsidR="0096405E" w:rsidRPr="008E5BAB" w:rsidRDefault="0096405E" w:rsidP="00F22D76">
      <w:pPr>
        <w:rPr>
          <w:rFonts w:ascii="Arial" w:hAnsi="Arial" w:cs="Arial"/>
          <w:sz w:val="24"/>
          <w:szCs w:val="24"/>
        </w:rPr>
      </w:pPr>
    </w:p>
    <w:p w14:paraId="3BB3B6E7" w14:textId="77777777" w:rsidR="0096405E" w:rsidRPr="008E5BAB" w:rsidRDefault="0096405E" w:rsidP="00F22D76">
      <w:pPr>
        <w:rPr>
          <w:rFonts w:ascii="Arial" w:hAnsi="Arial" w:cs="Arial"/>
          <w:sz w:val="24"/>
          <w:szCs w:val="24"/>
        </w:rPr>
      </w:pPr>
    </w:p>
    <w:p w14:paraId="37B1890A" w14:textId="7087B368" w:rsidR="0049769A" w:rsidRPr="008E5BAB" w:rsidRDefault="0049769A" w:rsidP="0049769A">
      <w:pPr>
        <w:jc w:val="center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4. Misure di prevenzione e protezione dei lavoratori e della commissione esaminatrice</w:t>
      </w:r>
    </w:p>
    <w:p w14:paraId="15237A9C" w14:textId="77777777" w:rsidR="0096405E" w:rsidRPr="008E5BAB" w:rsidRDefault="0096405E" w:rsidP="0049769A">
      <w:pPr>
        <w:jc w:val="center"/>
        <w:rPr>
          <w:rFonts w:ascii="Arial" w:hAnsi="Arial" w:cs="Arial"/>
          <w:b/>
          <w:sz w:val="24"/>
          <w:szCs w:val="24"/>
        </w:rPr>
      </w:pPr>
    </w:p>
    <w:p w14:paraId="01CB3FFC" w14:textId="0A102D0F" w:rsidR="0096405E" w:rsidRPr="008E5BAB" w:rsidRDefault="0096405E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BAB">
        <w:rPr>
          <w:rFonts w:ascii="Arial" w:hAnsi="Arial" w:cs="Arial"/>
          <w:b/>
          <w:color w:val="000000"/>
          <w:sz w:val="24"/>
          <w:szCs w:val="24"/>
        </w:rPr>
        <w:t>Gli operatori di vigilanza/sorveglianza e addetti all’organizzazione e all’identificazione dei candidati</w:t>
      </w:r>
      <w:r w:rsidRPr="008E5BAB">
        <w:rPr>
          <w:rFonts w:ascii="Arial" w:hAnsi="Arial" w:cs="Arial"/>
          <w:color w:val="000000"/>
          <w:sz w:val="24"/>
          <w:szCs w:val="24"/>
        </w:rPr>
        <w:t xml:space="preserve">, nonché i </w:t>
      </w:r>
      <w:r w:rsidRPr="008E5BAB">
        <w:rPr>
          <w:rFonts w:ascii="Arial" w:hAnsi="Arial" w:cs="Arial"/>
          <w:b/>
          <w:color w:val="000000"/>
          <w:sz w:val="24"/>
          <w:szCs w:val="24"/>
        </w:rPr>
        <w:t xml:space="preserve">componenti delle commissioni esaminatrici </w:t>
      </w:r>
      <w:r w:rsidR="00446227" w:rsidRPr="008E5BAB">
        <w:rPr>
          <w:rFonts w:ascii="Arial" w:hAnsi="Arial" w:cs="Arial"/>
          <w:color w:val="000000"/>
          <w:sz w:val="24"/>
          <w:szCs w:val="24"/>
        </w:rPr>
        <w:t>saranno sempre</w:t>
      </w:r>
      <w:r w:rsidRPr="008E5BAB">
        <w:rPr>
          <w:rFonts w:ascii="Arial" w:hAnsi="Arial" w:cs="Arial"/>
          <w:color w:val="000000"/>
          <w:sz w:val="24"/>
          <w:szCs w:val="24"/>
        </w:rPr>
        <w:t xml:space="preserve"> muniti di </w:t>
      </w:r>
      <w:r w:rsidRPr="008E5BAB">
        <w:rPr>
          <w:rFonts w:ascii="Arial" w:hAnsi="Arial" w:cs="Arial"/>
          <w:b/>
          <w:color w:val="000000"/>
          <w:sz w:val="24"/>
          <w:szCs w:val="24"/>
        </w:rPr>
        <w:t>facciali filtranti FFP2 privi di valvola di espirazione</w:t>
      </w:r>
      <w:r w:rsidRPr="008E5BAB">
        <w:rPr>
          <w:rFonts w:ascii="Arial" w:hAnsi="Arial" w:cs="Arial"/>
          <w:color w:val="000000"/>
          <w:sz w:val="24"/>
          <w:szCs w:val="24"/>
        </w:rPr>
        <w:t>.</w:t>
      </w:r>
    </w:p>
    <w:p w14:paraId="6D6255D3" w14:textId="4649FE95" w:rsidR="0096405E" w:rsidRPr="008E5BAB" w:rsidRDefault="0096405E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Inoltre, non potranno utilizzare le stesse aree d’ingresso e di uscita utilizzate dai candidati per entrare e uscire dall’area concorsuale. Prima di accedere alle aree dedicate allo svolgimento del concorso, </w:t>
      </w:r>
      <w:r w:rsidRPr="008E5BAB">
        <w:rPr>
          <w:rFonts w:ascii="Arial" w:hAnsi="Arial" w:cs="Arial"/>
          <w:b/>
          <w:sz w:val="24"/>
          <w:szCs w:val="24"/>
        </w:rPr>
        <w:t>i lavoratori si sottoporranno a una adeguata igiene delle mani per poi indossare il dispositivo di protezione</w:t>
      </w:r>
      <w:r w:rsidRPr="008E5BAB">
        <w:rPr>
          <w:rFonts w:ascii="Arial" w:hAnsi="Arial" w:cs="Arial"/>
          <w:sz w:val="24"/>
          <w:szCs w:val="24"/>
        </w:rPr>
        <w:t xml:space="preserve"> che dovrà essere indossato e mantenuto durante l’intero svolgimento della prova concorsuale.</w:t>
      </w:r>
    </w:p>
    <w:p w14:paraId="23EE561E" w14:textId="77777777" w:rsidR="003956AB" w:rsidRPr="008E5BAB" w:rsidRDefault="003956AB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1946D" w14:textId="4643636A" w:rsidR="00581D89" w:rsidRPr="008E5BAB" w:rsidRDefault="00581D89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 xml:space="preserve">Tutto il personale addetto alle diverse fasi della procedura ed i componenti della commissione esaminatrice sono informati e formati sulle misure da adottare. </w:t>
      </w:r>
    </w:p>
    <w:p w14:paraId="73C3A7FD" w14:textId="77777777" w:rsidR="00B43474" w:rsidRPr="008E5BAB" w:rsidRDefault="00B43474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CDD48" w14:textId="77777777" w:rsidR="00581D89" w:rsidRPr="008E5BAB" w:rsidRDefault="00581D89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21AA0" w14:textId="77777777" w:rsidR="00581D89" w:rsidRPr="008E5BAB" w:rsidRDefault="00581D89" w:rsidP="00964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552E4F" w14:textId="083267F5" w:rsidR="00CD71E3" w:rsidRPr="008E5BAB" w:rsidRDefault="002C3AB7" w:rsidP="002C3AB7">
      <w:pPr>
        <w:jc w:val="center"/>
        <w:rPr>
          <w:rFonts w:ascii="Arial" w:hAnsi="Arial" w:cs="Arial"/>
          <w:b/>
          <w:sz w:val="24"/>
          <w:szCs w:val="24"/>
        </w:rPr>
      </w:pPr>
      <w:r w:rsidRPr="008E5BAB">
        <w:rPr>
          <w:rFonts w:ascii="Arial" w:hAnsi="Arial" w:cs="Arial"/>
          <w:b/>
          <w:sz w:val="24"/>
          <w:szCs w:val="24"/>
        </w:rPr>
        <w:t>5. Informazioni finali</w:t>
      </w:r>
    </w:p>
    <w:p w14:paraId="67F9672D" w14:textId="49CA78CF" w:rsidR="00C6327D" w:rsidRPr="008E5BAB" w:rsidRDefault="00C6327D" w:rsidP="003956AB">
      <w:pPr>
        <w:jc w:val="both"/>
        <w:rPr>
          <w:rFonts w:ascii="Arial" w:hAnsi="Arial" w:cs="Arial"/>
          <w:sz w:val="24"/>
          <w:szCs w:val="24"/>
        </w:rPr>
      </w:pPr>
      <w:r w:rsidRPr="008E5BAB">
        <w:rPr>
          <w:rFonts w:ascii="Arial" w:hAnsi="Arial" w:cs="Arial"/>
          <w:sz w:val="24"/>
          <w:szCs w:val="24"/>
        </w:rPr>
        <w:t>Si raccomanda a tutti di osservare con rigore le succitate indicazioni e si confida nel senso di responsabilità di ciascuno, al fine di garantire il regolare svolgimento delle prove concorsuali e di garantire la sicurezza di tutti.</w:t>
      </w:r>
    </w:p>
    <w:p w14:paraId="778968E0" w14:textId="77777777" w:rsidR="00C6327D" w:rsidRDefault="00C6327D" w:rsidP="003956AB">
      <w:pPr>
        <w:jc w:val="both"/>
        <w:rPr>
          <w:rFonts w:ascii="Arial" w:hAnsi="Arial" w:cs="Arial"/>
          <w:sz w:val="24"/>
          <w:szCs w:val="24"/>
        </w:rPr>
      </w:pPr>
    </w:p>
    <w:p w14:paraId="3C2262AC" w14:textId="77777777" w:rsidR="00E75449" w:rsidRDefault="00E75449" w:rsidP="003956AB">
      <w:pPr>
        <w:jc w:val="both"/>
        <w:rPr>
          <w:rFonts w:ascii="Arial" w:hAnsi="Arial" w:cs="Arial"/>
          <w:sz w:val="24"/>
          <w:szCs w:val="24"/>
        </w:rPr>
      </w:pPr>
    </w:p>
    <w:p w14:paraId="0E30220D" w14:textId="77777777" w:rsidR="00E75449" w:rsidRPr="008E5BAB" w:rsidRDefault="00E75449" w:rsidP="003956AB">
      <w:pPr>
        <w:jc w:val="both"/>
        <w:rPr>
          <w:rFonts w:ascii="Arial" w:hAnsi="Arial" w:cs="Arial"/>
          <w:sz w:val="24"/>
          <w:szCs w:val="24"/>
        </w:rPr>
      </w:pPr>
    </w:p>
    <w:p w14:paraId="5D9B1DCA" w14:textId="11B5FDE5" w:rsidR="00C6327D" w:rsidRDefault="004E4F8D" w:rsidP="004E4F8D">
      <w:pPr>
        <w:spacing w:after="0" w:line="240" w:lineRule="auto"/>
        <w:ind w:left="353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6B41">
        <w:rPr>
          <w:rFonts w:ascii="Arial" w:hAnsi="Arial" w:cs="Arial"/>
          <w:sz w:val="24"/>
          <w:szCs w:val="24"/>
        </w:rPr>
        <w:t>Servizio Comune Gestione del P</w:t>
      </w:r>
      <w:r w:rsidR="00C6327D" w:rsidRPr="008E5BAB">
        <w:rPr>
          <w:rFonts w:ascii="Arial" w:hAnsi="Arial" w:cs="Arial"/>
          <w:sz w:val="24"/>
          <w:szCs w:val="24"/>
        </w:rPr>
        <w:t>ersonale</w:t>
      </w:r>
    </w:p>
    <w:p w14:paraId="12D6196A" w14:textId="4CE77C07" w:rsidR="004E4F8D" w:rsidRDefault="004E4F8D" w:rsidP="004E4F8D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Direttore</w:t>
      </w:r>
    </w:p>
    <w:p w14:paraId="6D8944BF" w14:textId="5ABCA294" w:rsidR="00C6327D" w:rsidRPr="008E5BAB" w:rsidRDefault="004E4F8D" w:rsidP="004E4F8D">
      <w:pPr>
        <w:spacing w:after="0" w:line="240" w:lineRule="auto"/>
        <w:ind w:left="495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Dott. Luigi Martelli</w:t>
      </w:r>
    </w:p>
    <w:sectPr w:rsidR="00C6327D" w:rsidRPr="008E5BAB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EF2FD" w14:textId="77777777" w:rsidR="004C79DC" w:rsidRDefault="004C79DC" w:rsidP="00AB1448">
      <w:pPr>
        <w:spacing w:after="0" w:line="240" w:lineRule="auto"/>
      </w:pPr>
      <w:r>
        <w:separator/>
      </w:r>
    </w:p>
  </w:endnote>
  <w:endnote w:type="continuationSeparator" w:id="0">
    <w:p w14:paraId="6F276D51" w14:textId="77777777" w:rsidR="004C79DC" w:rsidRDefault="004C79DC" w:rsidP="00AB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88477"/>
      <w:docPartObj>
        <w:docPartGallery w:val="Page Numbers (Bottom of Page)"/>
        <w:docPartUnique/>
      </w:docPartObj>
    </w:sdtPr>
    <w:sdtEndPr/>
    <w:sdtContent>
      <w:p w14:paraId="03341FF7" w14:textId="7F84B940" w:rsidR="00C6327D" w:rsidRDefault="00C632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65">
          <w:rPr>
            <w:noProof/>
          </w:rPr>
          <w:t>5</w:t>
        </w:r>
        <w:r>
          <w:fldChar w:fldCharType="end"/>
        </w:r>
      </w:p>
    </w:sdtContent>
  </w:sdt>
  <w:p w14:paraId="0318B495" w14:textId="77777777" w:rsidR="00C6327D" w:rsidRDefault="00C632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B6CE" w14:textId="77777777" w:rsidR="004C79DC" w:rsidRDefault="004C79DC" w:rsidP="00AB1448">
      <w:pPr>
        <w:spacing w:after="0" w:line="240" w:lineRule="auto"/>
      </w:pPr>
      <w:r>
        <w:separator/>
      </w:r>
    </w:p>
  </w:footnote>
  <w:footnote w:type="continuationSeparator" w:id="0">
    <w:p w14:paraId="473AE961" w14:textId="77777777" w:rsidR="004C79DC" w:rsidRDefault="004C79DC" w:rsidP="00AB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26FA"/>
    <w:multiLevelType w:val="hybridMultilevel"/>
    <w:tmpl w:val="24FC25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D73C5"/>
    <w:multiLevelType w:val="hybridMultilevel"/>
    <w:tmpl w:val="2CC28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41B69"/>
    <w:multiLevelType w:val="hybridMultilevel"/>
    <w:tmpl w:val="E07C6F02"/>
    <w:lvl w:ilvl="0" w:tplc="EB2A5546">
      <w:start w:val="3"/>
      <w:numFmt w:val="bullet"/>
      <w:lvlText w:val="-"/>
      <w:lvlJc w:val="left"/>
      <w:pPr>
        <w:ind w:left="720" w:hanging="360"/>
      </w:pPr>
      <w:rPr>
        <w:rFonts w:ascii="Agency FB" w:eastAsiaTheme="minorHAnsi" w:hAnsi="Agency F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518B6"/>
    <w:multiLevelType w:val="hybridMultilevel"/>
    <w:tmpl w:val="86E81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E7D2C"/>
    <w:multiLevelType w:val="hybridMultilevel"/>
    <w:tmpl w:val="C7B02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B6C89"/>
    <w:multiLevelType w:val="hybridMultilevel"/>
    <w:tmpl w:val="2160E26C"/>
    <w:lvl w:ilvl="0" w:tplc="04100011">
      <w:start w:val="1"/>
      <w:numFmt w:val="decimal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F264141"/>
    <w:multiLevelType w:val="hybridMultilevel"/>
    <w:tmpl w:val="FCC484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F"/>
    <w:rsid w:val="00037005"/>
    <w:rsid w:val="00043055"/>
    <w:rsid w:val="000A0C09"/>
    <w:rsid w:val="000A21C7"/>
    <w:rsid w:val="00192BFC"/>
    <w:rsid w:val="001C1D07"/>
    <w:rsid w:val="001F21B9"/>
    <w:rsid w:val="002A78C4"/>
    <w:rsid w:val="002C3AB7"/>
    <w:rsid w:val="002F100C"/>
    <w:rsid w:val="002F6215"/>
    <w:rsid w:val="0036083A"/>
    <w:rsid w:val="00390395"/>
    <w:rsid w:val="003956AB"/>
    <w:rsid w:val="003A18FF"/>
    <w:rsid w:val="003A498C"/>
    <w:rsid w:val="003B3197"/>
    <w:rsid w:val="004115E5"/>
    <w:rsid w:val="00413053"/>
    <w:rsid w:val="00446227"/>
    <w:rsid w:val="00477912"/>
    <w:rsid w:val="00481D26"/>
    <w:rsid w:val="0049769A"/>
    <w:rsid w:val="004A103C"/>
    <w:rsid w:val="004B5F3B"/>
    <w:rsid w:val="004C79DC"/>
    <w:rsid w:val="004D7FD4"/>
    <w:rsid w:val="004E4F8D"/>
    <w:rsid w:val="00515E42"/>
    <w:rsid w:val="00560DD1"/>
    <w:rsid w:val="00581D89"/>
    <w:rsid w:val="0058712A"/>
    <w:rsid w:val="005D06A7"/>
    <w:rsid w:val="005F1CDD"/>
    <w:rsid w:val="005F7465"/>
    <w:rsid w:val="00626812"/>
    <w:rsid w:val="006360B0"/>
    <w:rsid w:val="006422AB"/>
    <w:rsid w:val="006716C6"/>
    <w:rsid w:val="006F25D0"/>
    <w:rsid w:val="0073451A"/>
    <w:rsid w:val="0076506A"/>
    <w:rsid w:val="007738CB"/>
    <w:rsid w:val="007B701B"/>
    <w:rsid w:val="007B7F62"/>
    <w:rsid w:val="007C0E79"/>
    <w:rsid w:val="007C6088"/>
    <w:rsid w:val="007C6F50"/>
    <w:rsid w:val="00811039"/>
    <w:rsid w:val="00877090"/>
    <w:rsid w:val="008C525F"/>
    <w:rsid w:val="008D4835"/>
    <w:rsid w:val="008E5BAB"/>
    <w:rsid w:val="0096405E"/>
    <w:rsid w:val="009645D3"/>
    <w:rsid w:val="00986809"/>
    <w:rsid w:val="009A6540"/>
    <w:rsid w:val="009B4C1D"/>
    <w:rsid w:val="009C7474"/>
    <w:rsid w:val="00A2366E"/>
    <w:rsid w:val="00A60343"/>
    <w:rsid w:val="00A84855"/>
    <w:rsid w:val="00AA62A5"/>
    <w:rsid w:val="00AB1448"/>
    <w:rsid w:val="00AE0604"/>
    <w:rsid w:val="00B02777"/>
    <w:rsid w:val="00B21BB3"/>
    <w:rsid w:val="00B43474"/>
    <w:rsid w:val="00B770FA"/>
    <w:rsid w:val="00B86B41"/>
    <w:rsid w:val="00BA1C2F"/>
    <w:rsid w:val="00BC164A"/>
    <w:rsid w:val="00C6327D"/>
    <w:rsid w:val="00CD292E"/>
    <w:rsid w:val="00CD71E3"/>
    <w:rsid w:val="00CE709B"/>
    <w:rsid w:val="00D03ED9"/>
    <w:rsid w:val="00D134E3"/>
    <w:rsid w:val="00D36586"/>
    <w:rsid w:val="00DA3F58"/>
    <w:rsid w:val="00DE1D65"/>
    <w:rsid w:val="00DE482D"/>
    <w:rsid w:val="00DF2459"/>
    <w:rsid w:val="00E70C4B"/>
    <w:rsid w:val="00E75449"/>
    <w:rsid w:val="00EA411A"/>
    <w:rsid w:val="00EB1549"/>
    <w:rsid w:val="00EB2CAE"/>
    <w:rsid w:val="00F046DB"/>
    <w:rsid w:val="00F22D76"/>
    <w:rsid w:val="00F65199"/>
    <w:rsid w:val="00F7296C"/>
    <w:rsid w:val="00F805FA"/>
    <w:rsid w:val="00F93F55"/>
    <w:rsid w:val="00FB5644"/>
    <w:rsid w:val="00FC3098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90BE"/>
  <w15:chartTrackingRefBased/>
  <w15:docId w15:val="{60CA98DB-6D9A-447C-8F9A-C25D726D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E5B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82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E48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48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48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48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482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82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448"/>
  </w:style>
  <w:style w:type="paragraph" w:styleId="Pidipagina">
    <w:name w:val="footer"/>
    <w:basedOn w:val="Normale"/>
    <w:link w:val="PidipaginaCarattere"/>
    <w:uiPriority w:val="99"/>
    <w:unhideWhenUsed/>
    <w:rsid w:val="00AB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448"/>
  </w:style>
  <w:style w:type="paragraph" w:customStyle="1" w:styleId="xmsonormal">
    <w:name w:val="x_msonormal"/>
    <w:basedOn w:val="Normale"/>
    <w:rsid w:val="00CD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CD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E5B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E5BA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E5BAB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customStyle="1" w:styleId="western">
    <w:name w:val="western"/>
    <w:basedOn w:val="Normale"/>
    <w:rsid w:val="00515E4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05F6-D257-4F70-B8A4-9D563880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Tarroni</dc:creator>
  <cp:keywords/>
  <dc:description/>
  <cp:lastModifiedBy>Mattia Guerra</cp:lastModifiedBy>
  <cp:revision>13</cp:revision>
  <dcterms:created xsi:type="dcterms:W3CDTF">2022-08-19T09:42:00Z</dcterms:created>
  <dcterms:modified xsi:type="dcterms:W3CDTF">2022-08-22T09:02:00Z</dcterms:modified>
</cp:coreProperties>
</file>