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F4D" w:rsidRPr="000751B7" w:rsidRDefault="001C1F4D" w:rsidP="000751B7">
      <w:pPr>
        <w:jc w:val="center"/>
        <w:rPr>
          <w:b/>
        </w:rPr>
      </w:pPr>
    </w:p>
    <w:p w:rsidR="001C1F4D" w:rsidRDefault="001C1F4D" w:rsidP="000751B7">
      <w:pPr>
        <w:tabs>
          <w:tab w:val="left" w:pos="975"/>
        </w:tabs>
        <w:jc w:val="center"/>
        <w:rPr>
          <w:rFonts w:ascii="Arial" w:hAnsi="Arial" w:cs="Arial"/>
          <w:b/>
        </w:rPr>
      </w:pPr>
      <w:r w:rsidRPr="000751B7">
        <w:rPr>
          <w:rFonts w:ascii="Arial" w:hAnsi="Arial" w:cs="Arial"/>
          <w:b/>
        </w:rPr>
        <w:t>AVVISO PUBBLICO DI MOBILITÀ VOLONTARIA, AI SENSI DELL’ART. 30/1 DEL D. LGS. 165/01 E S.M.I., PER LA COPERTURA DI N. 1 POSTO DI DIRIGENTE INGEGNERE DA ASSEGNARE AL SERVIZIO COMUNE TECNICO E PATRIMONIO - AREA ATTIVITA' MANUTENTIVE - PRESSO L'AZIENDA OSPEDALIERO UNIVERSITARIA DI FERRRARA</w:t>
      </w:r>
    </w:p>
    <w:p w:rsidR="001C1F4D" w:rsidRPr="000751B7" w:rsidRDefault="001C1F4D" w:rsidP="000751B7">
      <w:pPr>
        <w:tabs>
          <w:tab w:val="left" w:pos="975"/>
        </w:tabs>
        <w:jc w:val="center"/>
        <w:rPr>
          <w:b/>
        </w:rPr>
      </w:pPr>
      <w:r>
        <w:rPr>
          <w:rFonts w:ascii="Arial" w:hAnsi="Arial" w:cs="Arial"/>
          <w:b/>
        </w:rPr>
        <w:t xml:space="preserve">(Approvata con determina n. 735 del </w:t>
      </w:r>
      <w:smartTag w:uri="urn:schemas-microsoft-com:office:smarttags" w:element="date">
        <w:smartTagPr>
          <w:attr w:name="Year" w:val="2021"/>
          <w:attr w:name="Day" w:val="24"/>
          <w:attr w:name="Month" w:val="12"/>
          <w:attr w:name="ls" w:val="trans"/>
        </w:smartTagPr>
        <w:r>
          <w:rPr>
            <w:rFonts w:ascii="Arial" w:hAnsi="Arial" w:cs="Arial"/>
            <w:b/>
          </w:rPr>
          <w:t>24.12.2021</w:t>
        </w:r>
      </w:smartTag>
      <w:r>
        <w:rPr>
          <w:rFonts w:ascii="Arial" w:hAnsi="Arial" w:cs="Arial"/>
          <w:b/>
        </w:rPr>
        <w:t>)</w:t>
      </w:r>
    </w:p>
    <w:p w:rsidR="001C1F4D" w:rsidRDefault="001C1F4D"/>
    <w:p w:rsidR="001C1F4D" w:rsidRDefault="001C1F4D"/>
    <w:p w:rsidR="001C1F4D" w:rsidRDefault="001C1F4D" w:rsidP="000751B7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</w:p>
    <w:p w:rsidR="001C1F4D" w:rsidRDefault="001C1F4D" w:rsidP="000751B7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DANI GIULIA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>
        <w:rPr>
          <w:rFonts w:ascii="Arial" w:hAnsi="Arial" w:cs="Arial"/>
          <w:sz w:val="24"/>
        </w:rPr>
        <w:tab/>
        <w:t xml:space="preserve">           p. 32,413/40</w:t>
      </w:r>
    </w:p>
    <w:p w:rsidR="001C1F4D" w:rsidRDefault="001C1F4D" w:rsidP="000751B7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</w:p>
    <w:p w:rsidR="001C1F4D" w:rsidRDefault="001C1F4D" w:rsidP="000751B7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CHECCOLI FABRIZIO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p. 30,000/40</w:t>
      </w:r>
    </w:p>
    <w:p w:rsidR="001C1F4D" w:rsidRDefault="001C1F4D" w:rsidP="000751B7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</w:p>
    <w:p w:rsidR="001C1F4D" w:rsidRDefault="001C1F4D" w:rsidP="000751B7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BAJESI ILARIA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p. 24,413/40</w:t>
      </w:r>
    </w:p>
    <w:p w:rsidR="001C1F4D" w:rsidRDefault="001C1F4D" w:rsidP="000751B7">
      <w:pPr>
        <w:pStyle w:val="Plain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firstLine="900"/>
        <w:jc w:val="both"/>
        <w:rPr>
          <w:rFonts w:ascii="Arial" w:hAnsi="Arial" w:cs="Arial"/>
          <w:sz w:val="24"/>
        </w:rPr>
      </w:pPr>
    </w:p>
    <w:p w:rsidR="001C1F4D" w:rsidRDefault="001C1F4D"/>
    <w:p w:rsidR="001C1F4D" w:rsidRDefault="001C1F4D">
      <w:bookmarkStart w:id="0" w:name="_GoBack"/>
      <w:bookmarkEnd w:id="0"/>
    </w:p>
    <w:sectPr w:rsidR="001C1F4D" w:rsidSect="00A93B50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1B7"/>
    <w:rsid w:val="000751B7"/>
    <w:rsid w:val="000A1DE1"/>
    <w:rsid w:val="001520FE"/>
    <w:rsid w:val="001C1F4D"/>
    <w:rsid w:val="003E3EFB"/>
    <w:rsid w:val="00A93B50"/>
    <w:rsid w:val="00DC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B5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0751B7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751B7"/>
    <w:rPr>
      <w:rFonts w:ascii="Courier New" w:hAnsi="Courier New" w:cs="Times New Roman"/>
      <w:sz w:val="20"/>
      <w:szCs w:val="20"/>
      <w:lang w:eastAsia="it-IT"/>
    </w:rPr>
  </w:style>
  <w:style w:type="character" w:styleId="Hyperlink">
    <w:name w:val="Hyperlink"/>
    <w:basedOn w:val="DefaultParagraphFont"/>
    <w:uiPriority w:val="99"/>
    <w:rsid w:val="000751B7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A1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MOBILITÀ VOLONTARIA, AI SENSI DELL’ART</dc:title>
  <dc:subject/>
  <dc:creator>Tagliati Marina</dc:creator>
  <cp:keywords/>
  <dc:description/>
  <cp:lastModifiedBy>PiffanelliT</cp:lastModifiedBy>
  <cp:revision>2</cp:revision>
  <cp:lastPrinted>2021-12-24T09:13:00Z</cp:lastPrinted>
  <dcterms:created xsi:type="dcterms:W3CDTF">2021-12-24T09:53:00Z</dcterms:created>
  <dcterms:modified xsi:type="dcterms:W3CDTF">2021-12-24T09:53:00Z</dcterms:modified>
</cp:coreProperties>
</file>