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DA7" w:rsidRDefault="001E2DA7" w:rsidP="001E2DA7">
      <w:pPr>
        <w:tabs>
          <w:tab w:val="left" w:pos="540"/>
        </w:tabs>
        <w:spacing w:after="0" w:line="240" w:lineRule="auto"/>
        <w:ind w:left="540" w:firstLine="900"/>
        <w:jc w:val="both"/>
        <w:rPr>
          <w:rFonts w:ascii="Arial" w:eastAsia="Times New Roman" w:hAnsi="Arial" w:cs="Arial"/>
          <w:b/>
          <w:i/>
          <w:lang w:eastAsia="it-IT"/>
        </w:rPr>
      </w:pPr>
    </w:p>
    <w:p w:rsidR="001E2DA7" w:rsidRDefault="001E2DA7" w:rsidP="001E2DA7">
      <w:pPr>
        <w:tabs>
          <w:tab w:val="left" w:pos="540"/>
        </w:tabs>
        <w:spacing w:after="0" w:line="240" w:lineRule="auto"/>
        <w:ind w:left="540" w:hanging="398"/>
        <w:jc w:val="center"/>
        <w:rPr>
          <w:rFonts w:ascii="Arial" w:eastAsia="Times New Roman" w:hAnsi="Arial" w:cs="Arial"/>
          <w:b/>
          <w:i/>
          <w:lang w:eastAsia="it-IT"/>
        </w:rPr>
      </w:pPr>
    </w:p>
    <w:p w:rsidR="001E2DA7" w:rsidRPr="001E2DA7" w:rsidRDefault="001E2DA7" w:rsidP="001E2DA7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1E2DA7">
        <w:rPr>
          <w:rFonts w:ascii="Arial" w:eastAsia="Times New Roman" w:hAnsi="Arial" w:cs="Arial"/>
          <w:b/>
          <w:lang w:eastAsia="it-IT"/>
        </w:rPr>
        <w:fldChar w:fldCharType="begin"/>
      </w:r>
      <w:r w:rsidRPr="001E2DA7">
        <w:rPr>
          <w:rFonts w:ascii="Arial" w:eastAsia="Times New Roman" w:hAnsi="Arial" w:cs="Arial"/>
          <w:b/>
          <w:lang w:eastAsia="it-IT"/>
        </w:rPr>
        <w:instrText xml:space="preserve"> DOCPROPERTY "DELIBERA.DL_OggettoLibero.1"  \* MERGEFORMAT </w:instrText>
      </w:r>
      <w:r w:rsidRPr="001E2DA7">
        <w:rPr>
          <w:rFonts w:ascii="Arial" w:eastAsia="Times New Roman" w:hAnsi="Arial" w:cs="Arial"/>
          <w:b/>
          <w:lang w:eastAsia="it-IT"/>
        </w:rPr>
        <w:fldChar w:fldCharType="separate"/>
      </w:r>
      <w:r w:rsidRPr="001E2DA7">
        <w:rPr>
          <w:rFonts w:ascii="Arial" w:eastAsia="Times New Roman" w:hAnsi="Arial" w:cs="Arial"/>
          <w:b/>
          <w:lang w:eastAsia="it-IT"/>
        </w:rPr>
        <w:t xml:space="preserve"> AVVISO PUBBLICO SOLO TITOLI DI MOBILITÀ VOLONTARIA, AI SENSI DELL’ART. 30/1 DEL D. LGS. 165/01 E S.M.I., PER LA COPERTURA DI N. 1 POSTO DI DIRIGENTE MEDICO DI CHIRURGIA PLASTICA E RICOSTRUTTIVA PRESSO L'AZIENDA OSPEDALIERO UNIVERSITARIA DI FERRRARA: AMMISSIONE DEI CANDIDATI E FORMULAZIONE DELLA GRADUATORIA</w:t>
      </w:r>
      <w:r w:rsidRPr="001E2DA7">
        <w:rPr>
          <w:rFonts w:ascii="Arial" w:eastAsia="Times New Roman" w:hAnsi="Arial" w:cs="Arial"/>
          <w:b/>
          <w:lang w:eastAsia="it-IT"/>
        </w:rPr>
        <w:fldChar w:fldCharType="end"/>
      </w:r>
      <w:r w:rsidRPr="001E2DA7">
        <w:rPr>
          <w:rFonts w:ascii="Arial" w:eastAsia="Times New Roman" w:hAnsi="Arial" w:cs="Arial"/>
          <w:b/>
          <w:lang w:eastAsia="it-IT"/>
        </w:rPr>
        <w:t>.</w:t>
      </w:r>
    </w:p>
    <w:p w:rsidR="001E2DA7" w:rsidRPr="004A5947" w:rsidRDefault="001E2DA7" w:rsidP="001E2DA7">
      <w:pPr>
        <w:tabs>
          <w:tab w:val="left" w:pos="540"/>
        </w:tabs>
        <w:spacing w:after="0" w:line="240" w:lineRule="auto"/>
        <w:ind w:left="540" w:hanging="398"/>
        <w:jc w:val="center"/>
        <w:rPr>
          <w:rFonts w:ascii="Arial" w:eastAsia="Times New Roman" w:hAnsi="Arial" w:cs="Arial"/>
          <w:b/>
          <w:i/>
          <w:lang w:eastAsia="it-IT"/>
        </w:rPr>
      </w:pPr>
      <w:bookmarkStart w:id="0" w:name="_GoBack"/>
      <w:bookmarkEnd w:id="0"/>
    </w:p>
    <w:p w:rsidR="001E2DA7" w:rsidRDefault="001E2DA7" w:rsidP="001E2DA7">
      <w:pPr>
        <w:tabs>
          <w:tab w:val="left" w:pos="540"/>
        </w:tabs>
        <w:spacing w:after="0" w:line="240" w:lineRule="auto"/>
        <w:ind w:left="540" w:hanging="398"/>
        <w:jc w:val="center"/>
        <w:rPr>
          <w:rFonts w:ascii="Arial" w:eastAsia="Times New Roman" w:hAnsi="Arial" w:cs="Arial"/>
          <w:b/>
          <w:i/>
          <w:lang w:eastAsia="it-IT"/>
        </w:rPr>
      </w:pPr>
    </w:p>
    <w:p w:rsidR="001E2DA7" w:rsidRPr="001E2DA7" w:rsidRDefault="001E2DA7" w:rsidP="001E2DA7">
      <w:pPr>
        <w:tabs>
          <w:tab w:val="left" w:pos="540"/>
        </w:tabs>
        <w:spacing w:after="0" w:line="240" w:lineRule="auto"/>
        <w:ind w:left="540" w:hanging="398"/>
        <w:jc w:val="center"/>
        <w:rPr>
          <w:rFonts w:ascii="Arial" w:eastAsia="Times New Roman" w:hAnsi="Arial" w:cs="Arial"/>
          <w:b/>
          <w:i/>
          <w:lang w:eastAsia="it-IT"/>
        </w:rPr>
      </w:pPr>
      <w:r>
        <w:rPr>
          <w:rFonts w:ascii="Arial" w:eastAsia="Times New Roman" w:hAnsi="Arial" w:cs="Arial"/>
          <w:b/>
          <w:i/>
          <w:lang w:eastAsia="it-IT"/>
        </w:rPr>
        <w:t>GRADUATORIA APPROVATA CON DETERMINAZIONE N. 788 DEL 7/12/2022</w:t>
      </w:r>
    </w:p>
    <w:p w:rsidR="001E2DA7" w:rsidRPr="001E2DA7" w:rsidRDefault="001E2DA7" w:rsidP="001E2DA7">
      <w:pPr>
        <w:tabs>
          <w:tab w:val="left" w:pos="540"/>
        </w:tabs>
        <w:spacing w:after="0" w:line="240" w:lineRule="auto"/>
        <w:ind w:left="540" w:firstLine="90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4889"/>
      </w:tblGrid>
      <w:tr w:rsidR="001E2DA7" w:rsidRPr="001E2DA7" w:rsidTr="00004077">
        <w:trPr>
          <w:jc w:val="center"/>
        </w:trPr>
        <w:tc>
          <w:tcPr>
            <w:tcW w:w="3563" w:type="dxa"/>
            <w:shd w:val="clear" w:color="auto" w:fill="auto"/>
          </w:tcPr>
          <w:p w:rsidR="001E2DA7" w:rsidRPr="001E2DA7" w:rsidRDefault="001E2DA7" w:rsidP="001E2DA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4889" w:type="dxa"/>
            <w:shd w:val="clear" w:color="auto" w:fill="auto"/>
          </w:tcPr>
          <w:p w:rsidR="001E2DA7" w:rsidRPr="001E2DA7" w:rsidRDefault="001E2DA7" w:rsidP="001E2DA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PUNTEGGIO SU 20,000</w:t>
            </w:r>
          </w:p>
        </w:tc>
      </w:tr>
      <w:tr w:rsidR="001E2DA7" w:rsidRPr="001E2DA7" w:rsidTr="00004077">
        <w:trPr>
          <w:jc w:val="center"/>
        </w:trPr>
        <w:tc>
          <w:tcPr>
            <w:tcW w:w="3563" w:type="dxa"/>
            <w:shd w:val="clear" w:color="auto" w:fill="auto"/>
          </w:tcPr>
          <w:p w:rsidR="001E2DA7" w:rsidRPr="001E2DA7" w:rsidRDefault="001E2DA7" w:rsidP="001E2DA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BALDASSARRE STEFANO</w:t>
            </w:r>
          </w:p>
        </w:tc>
        <w:tc>
          <w:tcPr>
            <w:tcW w:w="4889" w:type="dxa"/>
            <w:shd w:val="clear" w:color="auto" w:fill="auto"/>
          </w:tcPr>
          <w:p w:rsidR="001E2DA7" w:rsidRPr="001E2DA7" w:rsidRDefault="001E2DA7" w:rsidP="001E2DA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15,700</w:t>
            </w:r>
          </w:p>
        </w:tc>
      </w:tr>
      <w:tr w:rsidR="001E2DA7" w:rsidRPr="001E2DA7" w:rsidTr="00004077">
        <w:trPr>
          <w:jc w:val="center"/>
        </w:trPr>
        <w:tc>
          <w:tcPr>
            <w:tcW w:w="3563" w:type="dxa"/>
            <w:shd w:val="clear" w:color="auto" w:fill="auto"/>
          </w:tcPr>
          <w:p w:rsidR="001E2DA7" w:rsidRPr="001E2DA7" w:rsidRDefault="001E2DA7" w:rsidP="001E2DA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MANNA FRANCESCO</w:t>
            </w:r>
          </w:p>
        </w:tc>
        <w:tc>
          <w:tcPr>
            <w:tcW w:w="4889" w:type="dxa"/>
            <w:shd w:val="clear" w:color="auto" w:fill="auto"/>
          </w:tcPr>
          <w:p w:rsidR="001E2DA7" w:rsidRPr="001E2DA7" w:rsidRDefault="001E2DA7" w:rsidP="001E2DA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12,717</w:t>
            </w:r>
          </w:p>
        </w:tc>
      </w:tr>
      <w:tr w:rsidR="001E2DA7" w:rsidRPr="001E2DA7" w:rsidTr="00004077">
        <w:trPr>
          <w:jc w:val="center"/>
        </w:trPr>
        <w:tc>
          <w:tcPr>
            <w:tcW w:w="3563" w:type="dxa"/>
            <w:shd w:val="clear" w:color="auto" w:fill="auto"/>
          </w:tcPr>
          <w:p w:rsidR="001E2DA7" w:rsidRPr="001E2DA7" w:rsidRDefault="001E2DA7" w:rsidP="001E2DA7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LOCONTE VALENTINA</w:t>
            </w:r>
          </w:p>
        </w:tc>
        <w:tc>
          <w:tcPr>
            <w:tcW w:w="4889" w:type="dxa"/>
            <w:shd w:val="clear" w:color="auto" w:fill="auto"/>
          </w:tcPr>
          <w:p w:rsidR="001E2DA7" w:rsidRPr="001E2DA7" w:rsidRDefault="001E2DA7" w:rsidP="001E2DA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1E2DA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10,500</w:t>
            </w:r>
          </w:p>
        </w:tc>
      </w:tr>
    </w:tbl>
    <w:p w:rsidR="00CA3004" w:rsidRDefault="00CA3004"/>
    <w:sectPr w:rsidR="00CA3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B7304"/>
    <w:multiLevelType w:val="hybridMultilevel"/>
    <w:tmpl w:val="961E69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A7"/>
    <w:rsid w:val="001E2DA7"/>
    <w:rsid w:val="004A5947"/>
    <w:rsid w:val="00CA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7DB2-CE6D-443C-96F2-D59A5376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2</cp:revision>
  <dcterms:created xsi:type="dcterms:W3CDTF">2022-12-07T13:34:00Z</dcterms:created>
  <dcterms:modified xsi:type="dcterms:W3CDTF">2022-12-07T13:37:00Z</dcterms:modified>
</cp:coreProperties>
</file>